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C4" w:rsidRDefault="006844C4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平湖南驼峰9道、10道、11道、12道小缓更新</w:t>
      </w:r>
    </w:p>
    <w:p w:rsidR="004727BD" w:rsidRPr="00000B60" w:rsidRDefault="00843E00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r w:rsidRPr="00000B60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招标</w:t>
      </w:r>
      <w:r w:rsidR="001C65EB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二次</w:t>
      </w:r>
      <w:r w:rsidRPr="00000B60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公告</w:t>
      </w:r>
      <w:bookmarkEnd w:id="0"/>
    </w:p>
    <w:p w:rsidR="00F63A53" w:rsidRPr="00000B60" w:rsidRDefault="004727BD" w:rsidP="00000B60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936320">
        <w:rPr>
          <w:rFonts w:ascii="仿宋" w:eastAsia="仿宋" w:hAnsi="仿宋" w:cs="宋体" w:hint="eastAsia"/>
          <w:b w:val="0"/>
          <w:sz w:val="32"/>
          <w:szCs w:val="32"/>
        </w:rPr>
        <w:t>81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6844C4" w:rsidRDefault="00000B60" w:rsidP="006844C4">
      <w:pPr>
        <w:pStyle w:val="a5"/>
        <w:spacing w:line="400" w:lineRule="exact"/>
        <w:jc w:val="left"/>
        <w:rPr>
          <w:rFonts w:ascii="仿宋" w:eastAsia="仿宋" w:hAnsi="仿宋"/>
          <w:b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kern w:val="2"/>
          <w:sz w:val="32"/>
          <w:szCs w:val="32"/>
        </w:rPr>
        <w:t xml:space="preserve">    </w:t>
      </w:r>
      <w:r w:rsidR="004727BD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广深铁路股份有限公司根据经营生产需要和相关规定</w:t>
      </w:r>
    </w:p>
    <w:p w:rsidR="006844C4" w:rsidRPr="006844C4" w:rsidRDefault="00843E00" w:rsidP="006844C4">
      <w:pPr>
        <w:pStyle w:val="a5"/>
        <w:spacing w:line="400" w:lineRule="exact"/>
        <w:jc w:val="left"/>
        <w:rPr>
          <w:rFonts w:ascii="仿宋" w:eastAsia="仿宋" w:hAnsi="仿宋"/>
          <w:b w:val="0"/>
          <w:kern w:val="2"/>
          <w:sz w:val="32"/>
          <w:szCs w:val="32"/>
        </w:rPr>
      </w:pPr>
      <w:r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对</w:t>
      </w:r>
      <w:r w:rsidR="006844C4" w:rsidRPr="006844C4">
        <w:rPr>
          <w:rFonts w:ascii="仿宋" w:eastAsia="仿宋" w:hAnsi="仿宋" w:hint="eastAsia"/>
          <w:b w:val="0"/>
          <w:kern w:val="2"/>
          <w:sz w:val="32"/>
          <w:szCs w:val="32"/>
        </w:rPr>
        <w:t>平湖南驼峰9道、10道、11道、12道小缓更新</w:t>
      </w:r>
      <w:r w:rsidR="006844C4"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总价承包</w:t>
      </w:r>
    </w:p>
    <w:p w:rsidR="00F63A53" w:rsidRPr="00000B60" w:rsidRDefault="00843E00" w:rsidP="006844C4">
      <w:pPr>
        <w:pStyle w:val="a5"/>
        <w:spacing w:line="400" w:lineRule="exact"/>
        <w:jc w:val="left"/>
        <w:rPr>
          <w:rFonts w:ascii="仿宋" w:eastAsia="仿宋" w:hAnsi="仿宋"/>
          <w:b w:val="0"/>
          <w:kern w:val="2"/>
          <w:sz w:val="32"/>
          <w:szCs w:val="32"/>
        </w:rPr>
      </w:pPr>
      <w:r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进</w:t>
      </w:r>
      <w:r w:rsidR="00000B60">
        <w:rPr>
          <w:rFonts w:ascii="仿宋" w:eastAsia="仿宋" w:hAnsi="仿宋" w:hint="eastAsia"/>
          <w:b w:val="0"/>
          <w:kern w:val="2"/>
          <w:sz w:val="32"/>
          <w:szCs w:val="32"/>
        </w:rPr>
        <w:t>行</w:t>
      </w:r>
      <w:r w:rsidRPr="00000B60">
        <w:rPr>
          <w:rFonts w:ascii="仿宋" w:eastAsia="仿宋" w:hAnsi="仿宋" w:hint="eastAsia"/>
          <w:b w:val="0"/>
          <w:kern w:val="2"/>
          <w:sz w:val="32"/>
          <w:szCs w:val="32"/>
        </w:rPr>
        <w:t>公开招标，欢迎具有相应资质的单位参与。</w:t>
      </w:r>
    </w:p>
    <w:p w:rsidR="006844C4" w:rsidRDefault="006844C4" w:rsidP="006844C4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    </w:t>
      </w:r>
      <w:r w:rsidR="00843E00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6844C4" w:rsidRDefault="006844C4" w:rsidP="006844C4">
      <w:pPr>
        <w:pStyle w:val="a5"/>
        <w:spacing w:line="440" w:lineRule="exact"/>
        <w:rPr>
          <w:rFonts w:ascii="仿宋" w:eastAsia="仿宋" w:hAnsi="仿宋" w:cs="宋体"/>
          <w:b w:val="0"/>
          <w:kern w:val="2"/>
          <w:sz w:val="32"/>
          <w:szCs w:val="32"/>
        </w:rPr>
      </w:pPr>
      <w:r>
        <w:rPr>
          <w:rFonts w:ascii="仿宋" w:eastAsia="仿宋" w:hAnsi="仿宋" w:cs="宋体" w:hint="eastAsia"/>
          <w:b w:val="0"/>
          <w:color w:val="000000"/>
          <w:sz w:val="32"/>
          <w:szCs w:val="32"/>
        </w:rPr>
        <w:t xml:space="preserve">   </w:t>
      </w:r>
      <w:r w:rsidRPr="006844C4">
        <w:rPr>
          <w:rFonts w:ascii="仿宋" w:eastAsia="仿宋" w:hAnsi="仿宋" w:cs="宋体" w:hint="eastAsia"/>
          <w:b w:val="0"/>
          <w:kern w:val="2"/>
          <w:sz w:val="32"/>
          <w:szCs w:val="32"/>
        </w:rPr>
        <w:t xml:space="preserve"> </w:t>
      </w:r>
      <w:r w:rsidR="00843E00" w:rsidRPr="006844C4">
        <w:rPr>
          <w:rFonts w:ascii="仿宋" w:eastAsia="仿宋" w:hAnsi="仿宋" w:cs="宋体" w:hint="eastAsia"/>
          <w:b w:val="0"/>
          <w:kern w:val="2"/>
          <w:sz w:val="32"/>
          <w:szCs w:val="32"/>
        </w:rPr>
        <w:t xml:space="preserve"> 1.</w:t>
      </w:r>
      <w:r w:rsidRPr="006844C4">
        <w:rPr>
          <w:rFonts w:ascii="仿宋" w:eastAsia="仿宋" w:hAnsi="仿宋" w:cs="宋体" w:hint="eastAsia"/>
          <w:b w:val="0"/>
          <w:kern w:val="2"/>
          <w:sz w:val="32"/>
          <w:szCs w:val="32"/>
        </w:rPr>
        <w:t>项目名称：平湖南驼峰9道、10道、11道、12</w:t>
      </w:r>
      <w:r>
        <w:rPr>
          <w:rFonts w:ascii="仿宋" w:eastAsia="仿宋" w:hAnsi="仿宋" w:cs="宋体" w:hint="eastAsia"/>
          <w:b w:val="0"/>
          <w:kern w:val="2"/>
          <w:sz w:val="32"/>
          <w:szCs w:val="32"/>
        </w:rPr>
        <w:t>道小</w:t>
      </w:r>
    </w:p>
    <w:p w:rsidR="00964CD4" w:rsidRPr="006844C4" w:rsidRDefault="006844C4" w:rsidP="006844C4">
      <w:pPr>
        <w:pStyle w:val="a5"/>
        <w:spacing w:line="440" w:lineRule="exact"/>
        <w:jc w:val="left"/>
        <w:rPr>
          <w:rFonts w:ascii="仿宋" w:eastAsia="仿宋" w:hAnsi="仿宋" w:cs="宋体"/>
          <w:b w:val="0"/>
          <w:kern w:val="2"/>
          <w:sz w:val="32"/>
          <w:szCs w:val="32"/>
        </w:rPr>
      </w:pPr>
      <w:r>
        <w:rPr>
          <w:rFonts w:ascii="仿宋" w:eastAsia="仿宋" w:hAnsi="仿宋" w:cs="宋体" w:hint="eastAsia"/>
          <w:b w:val="0"/>
          <w:kern w:val="2"/>
          <w:sz w:val="32"/>
          <w:szCs w:val="32"/>
        </w:rPr>
        <w:t xml:space="preserve">                  </w:t>
      </w:r>
      <w:r w:rsidRPr="006844C4">
        <w:rPr>
          <w:rFonts w:ascii="仿宋" w:eastAsia="仿宋" w:hAnsi="仿宋" w:cs="宋体" w:hint="eastAsia"/>
          <w:b w:val="0"/>
          <w:kern w:val="2"/>
          <w:sz w:val="32"/>
          <w:szCs w:val="32"/>
        </w:rPr>
        <w:t>更新</w:t>
      </w:r>
    </w:p>
    <w:p w:rsidR="00F63A53" w:rsidRPr="00FC790E" w:rsidRDefault="006B03CA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05F5" w:rsidRPr="00FC790E">
        <w:rPr>
          <w:rFonts w:ascii="仿宋" w:eastAsia="仿宋" w:hAnsi="仿宋" w:hint="eastAsia"/>
          <w:sz w:val="32"/>
          <w:szCs w:val="32"/>
        </w:rPr>
        <w:t>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6B03CA" w:rsidRDefault="00D60ED9" w:rsidP="00D60ED9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(1)主要施工内容：</w:t>
      </w:r>
      <w:r w:rsidR="002D25AD" w:rsidRPr="002D25AD">
        <w:rPr>
          <w:rFonts w:ascii="仿宋" w:eastAsia="仿宋" w:hAnsi="仿宋" w:cs="宋体" w:hint="eastAsia"/>
          <w:sz w:val="32"/>
          <w:szCs w:val="32"/>
        </w:rPr>
        <w:t>平湖南驼峰9道、10道、11道、12道</w:t>
      </w:r>
      <w:r w:rsidR="0088535D">
        <w:rPr>
          <w:rFonts w:ascii="仿宋" w:eastAsia="仿宋" w:hAnsi="仿宋" w:cs="宋体" w:hint="eastAsia"/>
          <w:sz w:val="32"/>
          <w:szCs w:val="32"/>
        </w:rPr>
        <w:t>既有小缓更新为基本轨P50的重力式缓行器，下部基础同步更换；更换小缓表示装置设备；辅件箱前φ40风管闸阀更换为φ40</w:t>
      </w:r>
      <w:r w:rsidR="002D25AD">
        <w:rPr>
          <w:rFonts w:ascii="仿宋" w:eastAsia="仿宋" w:hAnsi="仿宋" w:cs="宋体" w:hint="eastAsia"/>
          <w:sz w:val="32"/>
          <w:szCs w:val="32"/>
        </w:rPr>
        <w:t>铜球阀；更换减速器区段P50钢轨及减速器前短轨、轨道绝缘、电源连接线，共4股道。</w:t>
      </w:r>
    </w:p>
    <w:p w:rsidR="00F63A53" w:rsidRPr="00831E27" w:rsidRDefault="00DD365D" w:rsidP="00831E27">
      <w:pPr>
        <w:spacing w:line="480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（2</w:t>
      </w:r>
      <w:r w:rsidR="00F5059C">
        <w:rPr>
          <w:rFonts w:ascii="仿宋" w:eastAsia="仿宋" w:hAnsi="仿宋" w:hint="eastAsia"/>
          <w:sz w:val="32"/>
        </w:rPr>
        <w:t>）工期</w:t>
      </w:r>
      <w:r w:rsidR="00137999">
        <w:rPr>
          <w:rFonts w:ascii="仿宋" w:eastAsia="仿宋" w:hAnsi="仿宋" w:hint="eastAsia"/>
          <w:sz w:val="32"/>
        </w:rPr>
        <w:t xml:space="preserve">: </w:t>
      </w:r>
      <w:r w:rsidR="002D25AD">
        <w:rPr>
          <w:rFonts w:ascii="仿宋" w:eastAsia="仿宋" w:hAnsi="仿宋" w:hint="eastAsia"/>
          <w:sz w:val="32"/>
        </w:rPr>
        <w:t>100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2、具有</w:t>
      </w:r>
      <w:r w:rsidR="002D25AD">
        <w:rPr>
          <w:rFonts w:ascii="仿宋" w:eastAsia="仿宋" w:hAnsi="仿宋" w:cs="仿宋" w:hint="eastAsia"/>
          <w:color w:val="000000"/>
          <w:spacing w:val="-1"/>
          <w:sz w:val="32"/>
        </w:rPr>
        <w:t>铁路电务工程专业承包三</w:t>
      </w:r>
      <w:r w:rsidR="00137999">
        <w:rPr>
          <w:rFonts w:ascii="仿宋" w:eastAsia="仿宋" w:hAnsi="仿宋" w:cs="仿宋" w:hint="eastAsia"/>
          <w:color w:val="000000"/>
          <w:spacing w:val="-1"/>
          <w:sz w:val="32"/>
        </w:rPr>
        <w:t>级</w:t>
      </w:r>
      <w:r w:rsidR="006245DC">
        <w:rPr>
          <w:rFonts w:ascii="仿宋" w:eastAsia="仿宋" w:hAnsi="仿宋" w:cs="仿宋" w:hint="eastAsia"/>
          <w:color w:val="000000"/>
          <w:spacing w:val="-1"/>
          <w:sz w:val="32"/>
        </w:rPr>
        <w:t>及以上资质</w:t>
      </w:r>
      <w:r w:rsidR="007E78E5" w:rsidRPr="00FC790E">
        <w:rPr>
          <w:rFonts w:ascii="仿宋" w:eastAsia="仿宋" w:hAnsi="仿宋" w:hint="eastAsia"/>
          <w:sz w:val="32"/>
        </w:rPr>
        <w:t>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近三年无重大质量、安全事故及既有线施工造成的铁路行车重大、大事故；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lastRenderedPageBreak/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报名单位填写报名表（格式详见附件），并与加盖公章的营业执照、税务登记证、建筑业企业资质证书、安全生产许可证等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2D25AD">
        <w:rPr>
          <w:rFonts w:ascii="仿宋" w:eastAsia="仿宋" w:hAnsi="仿宋" w:cs="宋体" w:hint="eastAsia"/>
          <w:spacing w:val="16"/>
          <w:sz w:val="32"/>
          <w:szCs w:val="32"/>
        </w:rPr>
        <w:t>8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1C65EB">
        <w:rPr>
          <w:rFonts w:ascii="仿宋" w:eastAsia="仿宋" w:hAnsi="仿宋" w:cs="宋体" w:hint="eastAsia"/>
          <w:spacing w:val="16"/>
          <w:sz w:val="32"/>
          <w:szCs w:val="32"/>
        </w:rPr>
        <w:t>14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000B60">
        <w:rPr>
          <w:rFonts w:ascii="仿宋" w:eastAsia="仿宋" w:hAnsi="仿宋" w:cs="宋体" w:hint="eastAsia"/>
          <w:spacing w:val="16"/>
          <w:sz w:val="32"/>
          <w:szCs w:val="32"/>
        </w:rPr>
        <w:t xml:space="preserve"> </w:t>
      </w:r>
      <w:r w:rsidR="00137999">
        <w:rPr>
          <w:rFonts w:ascii="仿宋" w:eastAsia="仿宋" w:hAnsi="仿宋" w:cs="宋体" w:hint="eastAsia"/>
          <w:spacing w:val="16"/>
          <w:sz w:val="32"/>
          <w:szCs w:val="32"/>
        </w:rPr>
        <w:t>8</w:t>
      </w:r>
      <w:r w:rsidR="00000B60">
        <w:rPr>
          <w:rFonts w:ascii="仿宋" w:eastAsia="仿宋" w:hAnsi="仿宋" w:cs="宋体" w:hint="eastAsia"/>
          <w:spacing w:val="16"/>
          <w:sz w:val="32"/>
          <w:szCs w:val="32"/>
        </w:rPr>
        <w:t xml:space="preserve"> 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936320">
        <w:rPr>
          <w:rFonts w:ascii="仿宋" w:eastAsia="仿宋" w:hAnsi="仿宋" w:cs="宋体" w:hint="eastAsia"/>
          <w:spacing w:val="16"/>
          <w:sz w:val="32"/>
          <w:szCs w:val="32"/>
        </w:rPr>
        <w:t>1</w:t>
      </w:r>
      <w:r w:rsidR="001C65EB">
        <w:rPr>
          <w:rFonts w:ascii="仿宋" w:eastAsia="仿宋" w:hAnsi="仿宋" w:cs="宋体" w:hint="eastAsia"/>
          <w:spacing w:val="16"/>
          <w:sz w:val="32"/>
          <w:szCs w:val="32"/>
        </w:rPr>
        <w:t>8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2D25AD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二○一七年八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1C65EB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十四</w:t>
      </w:r>
      <w:r w:rsidR="001C65EB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2D25AD" w:rsidRDefault="002D25AD" w:rsidP="002D25AD">
      <w:pPr>
        <w:pStyle w:val="a5"/>
        <w:spacing w:line="560" w:lineRule="exact"/>
        <w:rPr>
          <w:rFonts w:ascii="仿宋" w:eastAsia="仿宋" w:hAnsi="仿宋" w:cs="宋体"/>
          <w:b w:val="0"/>
          <w:color w:val="000000"/>
          <w:spacing w:val="16"/>
          <w:kern w:val="2"/>
          <w:sz w:val="32"/>
          <w:szCs w:val="32"/>
        </w:rPr>
      </w:pPr>
    </w:p>
    <w:p w:rsidR="00561BD3" w:rsidRPr="002D25AD" w:rsidRDefault="002D25AD" w:rsidP="002D25A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r>
        <w:rPr>
          <w:rFonts w:ascii="宋体" w:hAnsi="宋体" w:hint="eastAsia"/>
          <w:kern w:val="2"/>
          <w:sz w:val="28"/>
          <w:szCs w:val="28"/>
        </w:rPr>
        <w:t xml:space="preserve">  </w:t>
      </w:r>
      <w:r w:rsidRPr="002D25AD">
        <w:rPr>
          <w:rFonts w:ascii="宋体" w:hAnsi="宋体" w:hint="eastAsia"/>
          <w:kern w:val="2"/>
          <w:sz w:val="28"/>
          <w:szCs w:val="28"/>
        </w:rPr>
        <w:t>平湖南驼峰9道、10道、11道、12道小缓更新</w:t>
      </w:r>
    </w:p>
    <w:p w:rsidR="00561BD3" w:rsidRPr="00561BD3" w:rsidRDefault="002D25AD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  <w:r w:rsidR="00561BD3"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6844C4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6E" w:rsidRDefault="00C7506E" w:rsidP="00920E33">
      <w:r>
        <w:separator/>
      </w:r>
    </w:p>
  </w:endnote>
  <w:endnote w:type="continuationSeparator" w:id="1">
    <w:p w:rsidR="00C7506E" w:rsidRDefault="00C7506E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6E" w:rsidRDefault="00C7506E" w:rsidP="00920E33">
      <w:r>
        <w:separator/>
      </w:r>
    </w:p>
  </w:footnote>
  <w:footnote w:type="continuationSeparator" w:id="1">
    <w:p w:rsidR="00C7506E" w:rsidRDefault="00C7506E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B60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027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D83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3799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5F89"/>
    <w:rsid w:val="001C65EB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5AD"/>
    <w:rsid w:val="002D2D33"/>
    <w:rsid w:val="002D371B"/>
    <w:rsid w:val="002D627E"/>
    <w:rsid w:val="002D7256"/>
    <w:rsid w:val="002D7BEC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43C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6294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44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27237"/>
    <w:rsid w:val="0083002F"/>
    <w:rsid w:val="00830BD3"/>
    <w:rsid w:val="00830CDA"/>
    <w:rsid w:val="00831D21"/>
    <w:rsid w:val="00831E27"/>
    <w:rsid w:val="00832378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35D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D7BCD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36320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28DF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06E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7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4636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261</Words>
  <Characters>1490</Characters>
  <Application>Microsoft Office Word</Application>
  <DocSecurity>0</DocSecurity>
  <Lines>12</Lines>
  <Paragraphs>3</Paragraphs>
  <ScaleCrop>false</ScaleCrop>
  <Company>Lenovo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41</cp:revision>
  <cp:lastPrinted>2017-08-01T03:13:00Z</cp:lastPrinted>
  <dcterms:created xsi:type="dcterms:W3CDTF">2015-02-10T02:47:00Z</dcterms:created>
  <dcterms:modified xsi:type="dcterms:W3CDTF">2017-08-14T01:12:00Z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