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60" w:lineRule="exact"/>
        <w:rPr>
          <w:rFonts w:ascii="方正小标宋简体" w:hAnsi="宋体" w:eastAsia="方正小标宋简体" w:cs="宋体"/>
          <w:bCs/>
          <w:color w:val="000000"/>
          <w:sz w:val="36"/>
          <w:szCs w:val="36"/>
        </w:rPr>
      </w:pPr>
      <w:bookmarkStart w:id="0" w:name="_Toc430337231"/>
      <w:r>
        <w:rPr>
          <w:rFonts w:hint="eastAsia" w:ascii="方正小标宋简体" w:hAnsi="宋体" w:eastAsia="方正小标宋简体" w:cs="宋体"/>
          <w:bCs/>
          <w:color w:val="000000"/>
          <w:sz w:val="36"/>
          <w:szCs w:val="36"/>
        </w:rPr>
        <w:t>广州车务段行车作业点视频监控提质改造</w:t>
      </w:r>
    </w:p>
    <w:p>
      <w:pPr>
        <w:pStyle w:val="4"/>
        <w:spacing w:line="560" w:lineRule="exact"/>
        <w:rPr>
          <w:rFonts w:ascii="方正小标宋简体" w:hAnsi="宋体" w:eastAsia="方正小标宋简体" w:cs="宋体"/>
          <w:bCs/>
          <w:color w:val="000000"/>
          <w:sz w:val="36"/>
          <w:szCs w:val="36"/>
        </w:rPr>
      </w:pPr>
      <w:r>
        <w:rPr>
          <w:rFonts w:hint="eastAsia" w:ascii="方正小标宋简体" w:hAnsi="宋体" w:eastAsia="方正小标宋简体" w:cs="宋体"/>
          <w:bCs/>
          <w:color w:val="000000"/>
          <w:sz w:val="36"/>
          <w:szCs w:val="36"/>
        </w:rPr>
        <w:t>招标公告</w:t>
      </w:r>
      <w:bookmarkEnd w:id="0"/>
    </w:p>
    <w:p>
      <w:pPr>
        <w:pStyle w:val="4"/>
        <w:spacing w:line="560" w:lineRule="exact"/>
        <w:rPr>
          <w:rFonts w:ascii="仿宋" w:hAnsi="仿宋" w:eastAsia="仿宋"/>
          <w:b w:val="0"/>
          <w:bCs/>
          <w:sz w:val="36"/>
          <w:szCs w:val="36"/>
        </w:rPr>
      </w:pPr>
      <w:r>
        <w:rPr>
          <w:rFonts w:hint="eastAsia" w:ascii="方正小标宋简体" w:hAnsi="宋体" w:eastAsia="方正小标宋简体" w:cs="宋体"/>
          <w:b w:val="0"/>
          <w:bCs/>
          <w:color w:val="000000"/>
          <w:sz w:val="36"/>
          <w:szCs w:val="36"/>
        </w:rPr>
        <w:t xml:space="preserve">                     </w:t>
      </w:r>
      <w:r>
        <w:rPr>
          <w:rFonts w:hint="eastAsia" w:ascii="仿宋" w:hAnsi="仿宋" w:eastAsia="仿宋" w:cs="宋体"/>
          <w:b w:val="0"/>
          <w:bCs/>
          <w:color w:val="000000"/>
          <w:sz w:val="36"/>
          <w:szCs w:val="36"/>
        </w:rPr>
        <w:t xml:space="preserve"> </w:t>
      </w:r>
      <w:r>
        <w:rPr>
          <w:rFonts w:hint="eastAsia" w:ascii="仿宋" w:hAnsi="仿宋" w:eastAsia="仿宋" w:cs="宋体"/>
          <w:b w:val="0"/>
          <w:sz w:val="32"/>
          <w:szCs w:val="32"/>
        </w:rPr>
        <w:t>深铁物招2017字106号</w:t>
      </w:r>
    </w:p>
    <w:p>
      <w:pPr>
        <w:pStyle w:val="4"/>
        <w:spacing w:line="560" w:lineRule="exact"/>
        <w:jc w:val="left"/>
        <w:rPr>
          <w:rFonts w:ascii="仿宋" w:hAnsi="仿宋" w:eastAsia="仿宋"/>
          <w:b w:val="0"/>
          <w:kern w:val="2"/>
          <w:sz w:val="32"/>
          <w:szCs w:val="32"/>
        </w:rPr>
      </w:pPr>
      <w:r>
        <w:rPr>
          <w:rFonts w:hint="eastAsia" w:ascii="仿宋" w:hAnsi="仿宋" w:eastAsia="仿宋"/>
          <w:b w:val="0"/>
          <w:kern w:val="2"/>
          <w:sz w:val="32"/>
          <w:szCs w:val="32"/>
        </w:rPr>
        <w:t xml:space="preserve">    广深铁路股份有限公司根据经营生产需要和相关规定，对广州车务段行车作业点视频监控提质改造总价承包进行公开招标，欢迎具有相应资质的单位参与。</w:t>
      </w:r>
    </w:p>
    <w:p>
      <w:pPr>
        <w:widowControl/>
        <w:spacing w:line="500" w:lineRule="exact"/>
        <w:jc w:val="left"/>
        <w:rPr>
          <w:rFonts w:ascii="仿宋" w:hAnsi="仿宋" w:eastAsia="仿宋" w:cs="宋体"/>
          <w:b/>
          <w:color w:val="000000"/>
          <w:sz w:val="32"/>
          <w:szCs w:val="32"/>
        </w:rPr>
      </w:pPr>
      <w:r>
        <w:rPr>
          <w:rFonts w:hint="eastAsia" w:ascii="仿宋" w:hAnsi="仿宋" w:eastAsia="仿宋" w:cs="宋体"/>
          <w:b/>
          <w:color w:val="000000"/>
          <w:sz w:val="32"/>
          <w:szCs w:val="32"/>
        </w:rPr>
        <w:t xml:space="preserve">    一、招标采购内容</w:t>
      </w:r>
    </w:p>
    <w:p>
      <w:pPr>
        <w:widowControl/>
        <w:spacing w:line="500" w:lineRule="exact"/>
        <w:jc w:val="left"/>
        <w:rPr>
          <w:rFonts w:ascii="仿宋" w:hAnsi="仿宋" w:eastAsia="仿宋" w:cs="宋体"/>
          <w:color w:val="000000"/>
          <w:sz w:val="32"/>
          <w:szCs w:val="32"/>
        </w:rPr>
      </w:pPr>
      <w:r>
        <w:rPr>
          <w:rFonts w:hint="eastAsia" w:ascii="仿宋" w:hAnsi="仿宋" w:eastAsia="仿宋" w:cs="宋体"/>
          <w:b/>
          <w:color w:val="000000"/>
          <w:sz w:val="32"/>
          <w:szCs w:val="32"/>
        </w:rPr>
        <w:t xml:space="preserve">   </w:t>
      </w:r>
      <w:r>
        <w:rPr>
          <w:rFonts w:hint="eastAsia" w:ascii="仿宋" w:hAnsi="仿宋" w:eastAsia="仿宋" w:cs="宋体"/>
          <w:color w:val="000000"/>
          <w:sz w:val="32"/>
          <w:szCs w:val="32"/>
        </w:rPr>
        <w:t>1.项目名称:</w:t>
      </w:r>
      <w:r>
        <w:rPr>
          <w:rFonts w:hint="eastAsia" w:ascii="仿宋" w:hAnsi="仿宋" w:eastAsia="仿宋"/>
          <w:b/>
          <w:sz w:val="32"/>
          <w:szCs w:val="32"/>
        </w:rPr>
        <w:t xml:space="preserve"> </w:t>
      </w:r>
      <w:r>
        <w:rPr>
          <w:rFonts w:hint="eastAsia" w:ascii="仿宋" w:hAnsi="仿宋" w:eastAsia="仿宋" w:cs="宋体"/>
          <w:color w:val="000000"/>
          <w:sz w:val="32"/>
          <w:szCs w:val="32"/>
        </w:rPr>
        <w:t>广州车务段行车作业点视频监控提质改造</w:t>
      </w:r>
      <w:r>
        <w:rPr>
          <w:rFonts w:hint="eastAsia" w:ascii="仿宋" w:hAnsi="仿宋" w:eastAsia="仿宋" w:cs="宋体"/>
          <w:b/>
          <w:color w:val="000000"/>
          <w:sz w:val="32"/>
          <w:szCs w:val="32"/>
        </w:rPr>
        <w:t xml:space="preserve">  </w:t>
      </w:r>
      <w:r>
        <w:rPr>
          <w:rFonts w:hint="eastAsia" w:ascii="仿宋" w:hAnsi="仿宋" w:eastAsia="仿宋" w:cs="宋体"/>
          <w:color w:val="000000"/>
          <w:sz w:val="32"/>
          <w:szCs w:val="32"/>
        </w:rPr>
        <w:t xml:space="preserve">  </w:t>
      </w:r>
    </w:p>
    <w:p>
      <w:pPr>
        <w:widowControl/>
        <w:spacing w:line="500" w:lineRule="exact"/>
        <w:jc w:val="left"/>
        <w:rPr>
          <w:rFonts w:ascii="仿宋" w:hAnsi="仿宋" w:eastAsia="仿宋" w:cs="宋体"/>
          <w:b/>
          <w:color w:val="000000"/>
          <w:sz w:val="32"/>
          <w:szCs w:val="32"/>
        </w:rPr>
      </w:pPr>
      <w:r>
        <w:rPr>
          <w:rFonts w:hint="eastAsia" w:ascii="仿宋" w:hAnsi="仿宋" w:eastAsia="仿宋" w:cs="宋体"/>
          <w:color w:val="000000"/>
          <w:sz w:val="32"/>
          <w:szCs w:val="32"/>
        </w:rPr>
        <w:t xml:space="preserve">   </w:t>
      </w:r>
      <w:r>
        <w:rPr>
          <w:rFonts w:hint="eastAsia" w:ascii="仿宋" w:hAnsi="仿宋" w:eastAsia="仿宋"/>
          <w:sz w:val="32"/>
          <w:szCs w:val="32"/>
        </w:rPr>
        <w:t>2.</w:t>
      </w:r>
      <w:r>
        <w:rPr>
          <w:rFonts w:hint="eastAsia" w:ascii="仿宋" w:hAnsi="仿宋" w:eastAsia="仿宋" w:cs="宋体"/>
          <w:sz w:val="32"/>
          <w:szCs w:val="32"/>
        </w:rPr>
        <w:t>项目主要内容、工期</w:t>
      </w:r>
    </w:p>
    <w:p>
      <w:pPr>
        <w:spacing w:line="500" w:lineRule="exact"/>
        <w:rPr>
          <w:rFonts w:ascii="华文仿宋" w:hAnsi="华文仿宋" w:eastAsia="华文仿宋"/>
          <w:color w:val="000000"/>
          <w:sz w:val="32"/>
          <w:szCs w:val="32"/>
        </w:rPr>
      </w:pPr>
      <w:r>
        <w:rPr>
          <w:rFonts w:hint="eastAsia" w:ascii="仿宋" w:hAnsi="仿宋" w:eastAsia="仿宋" w:cs="宋体"/>
          <w:sz w:val="32"/>
          <w:szCs w:val="32"/>
        </w:rPr>
        <w:t xml:space="preserve">   (1)主要内容:</w:t>
      </w:r>
      <w:r>
        <w:rPr>
          <w:rFonts w:hint="eastAsia" w:ascii="华文仿宋" w:hAnsi="华文仿宋" w:eastAsia="华文仿宋"/>
          <w:color w:val="000000"/>
          <w:sz w:val="32"/>
          <w:szCs w:val="32"/>
        </w:rPr>
        <w:t>在广州车务段管内罗家渡站、张滩站、安口站等17个车站建设高清行车视频监控系统，含监控主机及主交换设备17套，信号楼安装1台球机、1台枪机，外勤作业点安装1台球机以及配套安装工程；在段值班室建设控制终端，对下级全部视频进行管理，满足对所有的视频进行实时查看及历史录像调用功能需求，包含视频联网管理平台1套、平台管理服务器2台、核心交换机等配套安装工程。</w:t>
      </w:r>
    </w:p>
    <w:p>
      <w:pPr>
        <w:rPr>
          <w:rFonts w:ascii="华文仿宋" w:hAnsi="华文仿宋" w:eastAsia="华文仿宋"/>
          <w:color w:val="000000"/>
          <w:sz w:val="32"/>
          <w:szCs w:val="32"/>
        </w:rPr>
      </w:pPr>
      <w:r>
        <w:rPr>
          <w:rFonts w:hint="eastAsia" w:ascii="华文仿宋" w:hAnsi="华文仿宋" w:eastAsia="华文仿宋"/>
          <w:color w:val="000000"/>
          <w:sz w:val="32"/>
          <w:szCs w:val="32"/>
        </w:rPr>
        <w:t xml:space="preserve">  （2)工期：180日历天</w:t>
      </w:r>
    </w:p>
    <w:p>
      <w:pPr>
        <w:widowControl/>
        <w:spacing w:line="500" w:lineRule="exact"/>
        <w:jc w:val="left"/>
        <w:rPr>
          <w:rFonts w:ascii="仿宋" w:hAnsi="仿宋" w:eastAsia="仿宋" w:cs="宋体"/>
          <w:color w:val="000000"/>
          <w:sz w:val="32"/>
          <w:szCs w:val="32"/>
        </w:rPr>
      </w:pPr>
      <w:r>
        <w:rPr>
          <w:rFonts w:hint="eastAsia" w:ascii="仿宋" w:hAnsi="仿宋" w:eastAsia="仿宋" w:cs="宋体"/>
          <w:b/>
          <w:color w:val="000000"/>
          <w:sz w:val="32"/>
          <w:szCs w:val="32"/>
        </w:rPr>
        <w:t xml:space="preserve">    二、投标人资格条件   </w:t>
      </w:r>
    </w:p>
    <w:p>
      <w:pPr>
        <w:spacing w:line="500" w:lineRule="exact"/>
        <w:ind w:firstLine="800" w:firstLineChars="250"/>
        <w:rPr>
          <w:rFonts w:ascii="仿宋" w:hAnsi="仿宋" w:eastAsia="仿宋"/>
          <w:sz w:val="32"/>
        </w:rPr>
      </w:pPr>
      <w:r>
        <w:rPr>
          <w:rFonts w:hint="eastAsia" w:ascii="仿宋" w:hAnsi="仿宋" w:eastAsia="仿宋"/>
          <w:sz w:val="32"/>
        </w:rPr>
        <w:t>1、在中国境内依法注册且具有独立法人资格；</w:t>
      </w:r>
    </w:p>
    <w:p>
      <w:pPr>
        <w:spacing w:line="500" w:lineRule="exact"/>
        <w:ind w:firstLine="800" w:firstLineChars="250"/>
        <w:rPr>
          <w:rFonts w:ascii="仿宋" w:hAnsi="仿宋" w:eastAsia="仿宋" w:cs="仿宋"/>
          <w:color w:val="000000"/>
          <w:spacing w:val="-1"/>
          <w:sz w:val="32"/>
        </w:rPr>
      </w:pPr>
      <w:r>
        <w:rPr>
          <w:rFonts w:hint="eastAsia" w:ascii="仿宋" w:hAnsi="仿宋" w:eastAsia="仿宋"/>
          <w:sz w:val="32"/>
        </w:rPr>
        <w:t>2、</w:t>
      </w:r>
      <w:r>
        <w:rPr>
          <w:rFonts w:hint="eastAsia" w:ascii="华文仿宋" w:hAnsi="华文仿宋" w:eastAsia="华文仿宋"/>
          <w:sz w:val="32"/>
        </w:rPr>
        <w:t>具有</w:t>
      </w:r>
      <w:r>
        <w:rPr>
          <w:rFonts w:hint="eastAsia" w:ascii="仿宋" w:hAnsi="仿宋" w:eastAsia="仿宋" w:cs="仿宋"/>
          <w:color w:val="000000"/>
          <w:spacing w:val="-1"/>
          <w:sz w:val="32"/>
        </w:rPr>
        <w:t>信息系统集成及服务</w:t>
      </w:r>
      <w:r>
        <w:rPr>
          <w:rFonts w:hint="eastAsia" w:ascii="华文仿宋" w:hAnsi="华文仿宋" w:eastAsia="华文仿宋"/>
          <w:sz w:val="32"/>
        </w:rPr>
        <w:t>二级或以上资质、</w:t>
      </w:r>
      <w:r>
        <w:rPr>
          <w:rFonts w:hint="eastAsia" w:ascii="仿宋" w:hAnsi="仿宋" w:eastAsia="仿宋"/>
          <w:sz w:val="32"/>
        </w:rPr>
        <w:t>电子与智能化工程专业承包二级及</w:t>
      </w:r>
      <w:r>
        <w:rPr>
          <w:rFonts w:hint="eastAsia" w:ascii="华文仿宋" w:hAnsi="华文仿宋" w:eastAsia="华文仿宋"/>
          <w:sz w:val="32"/>
        </w:rPr>
        <w:t>以上承包资质、</w:t>
      </w:r>
      <w:r>
        <w:rPr>
          <w:rFonts w:hint="eastAsia" w:ascii="仿宋" w:hAnsi="仿宋" w:eastAsia="仿宋" w:cs="仿宋"/>
          <w:color w:val="000000"/>
          <w:spacing w:val="-1"/>
          <w:sz w:val="32"/>
        </w:rPr>
        <w:t>省级安全技术防范工程设计施工一级资质</w:t>
      </w:r>
      <w:r>
        <w:rPr>
          <w:rFonts w:hint="eastAsia" w:ascii="仿宋" w:hAnsi="仿宋" w:eastAsia="仿宋" w:cs="仿宋"/>
          <w:spacing w:val="-1"/>
          <w:sz w:val="32"/>
        </w:rPr>
        <w:t>（广东省外技防从业单位需具有《广东省安全技术防范系统设计、施工、维修资格备案证》）</w:t>
      </w:r>
      <w:r>
        <w:rPr>
          <w:rFonts w:hint="eastAsia" w:ascii="仿宋" w:hAnsi="仿宋" w:eastAsia="仿宋" w:cs="仿宋"/>
          <w:color w:val="000000"/>
          <w:spacing w:val="-1"/>
          <w:sz w:val="32"/>
        </w:rPr>
        <w:t>；</w:t>
      </w:r>
    </w:p>
    <w:p>
      <w:pPr>
        <w:spacing w:line="500" w:lineRule="exact"/>
        <w:ind w:left="1278" w:leftChars="304" w:hanging="640" w:hangingChars="200"/>
        <w:rPr>
          <w:rFonts w:ascii="仿宋" w:hAnsi="仿宋" w:eastAsia="仿宋"/>
          <w:sz w:val="32"/>
        </w:rPr>
      </w:pPr>
      <w:r>
        <w:rPr>
          <w:rFonts w:hint="eastAsia" w:ascii="仿宋" w:hAnsi="仿宋" w:eastAsia="仿宋"/>
          <w:sz w:val="32"/>
        </w:rPr>
        <w:t xml:space="preserve"> 3、</w:t>
      </w:r>
      <w:r>
        <w:rPr>
          <w:rFonts w:hint="eastAsia" w:ascii="华文仿宋" w:hAnsi="华文仿宋" w:eastAsia="华文仿宋"/>
          <w:sz w:val="32"/>
        </w:rPr>
        <w:t>具有近三年类似项目的施工业绩;</w:t>
      </w:r>
    </w:p>
    <w:p>
      <w:pPr>
        <w:spacing w:line="500" w:lineRule="exact"/>
        <w:ind w:firstLine="800" w:firstLineChars="250"/>
        <w:rPr>
          <w:rFonts w:ascii="仿宋" w:hAnsi="仿宋" w:eastAsia="仿宋"/>
          <w:sz w:val="32"/>
          <w:szCs w:val="32"/>
        </w:rPr>
      </w:pPr>
      <w:r>
        <w:rPr>
          <w:rFonts w:hint="eastAsia" w:ascii="仿宋" w:hAnsi="仿宋" w:eastAsia="仿宋"/>
          <w:sz w:val="32"/>
        </w:rPr>
        <w:t>4、不接受联合体投标。</w:t>
      </w:r>
    </w:p>
    <w:p>
      <w:pPr>
        <w:widowControl/>
        <w:spacing w:line="500" w:lineRule="exact"/>
        <w:ind w:firstLine="803" w:firstLineChars="250"/>
        <w:jc w:val="left"/>
        <w:rPr>
          <w:rFonts w:ascii="仿宋" w:hAnsi="仿宋" w:eastAsia="仿宋" w:cs="宋体"/>
          <w:color w:val="000000"/>
          <w:sz w:val="32"/>
          <w:szCs w:val="32"/>
        </w:rPr>
      </w:pPr>
      <w:r>
        <w:rPr>
          <w:rFonts w:hint="eastAsia" w:ascii="仿宋" w:hAnsi="仿宋" w:eastAsia="仿宋" w:cs="宋体"/>
          <w:b/>
          <w:color w:val="000000"/>
          <w:sz w:val="32"/>
          <w:szCs w:val="32"/>
        </w:rPr>
        <w:t xml:space="preserve">三、报名方法   </w:t>
      </w:r>
    </w:p>
    <w:p>
      <w:pPr>
        <w:widowControl/>
        <w:tabs>
          <w:tab w:val="left" w:pos="1720"/>
        </w:tabs>
        <w:spacing w:line="520" w:lineRule="exact"/>
        <w:jc w:val="left"/>
        <w:rPr>
          <w:rFonts w:ascii="仿宋" w:hAnsi="仿宋" w:eastAsia="仿宋"/>
          <w:sz w:val="32"/>
          <w:szCs w:val="32"/>
        </w:rPr>
      </w:pPr>
      <w:r>
        <w:rPr>
          <w:rFonts w:hint="eastAsia" w:ascii="仿宋" w:hAnsi="仿宋" w:eastAsia="仿宋"/>
          <w:sz w:val="32"/>
          <w:szCs w:val="32"/>
        </w:rPr>
        <w:t xml:space="preserve">    报名单位填写报名表（格式详见附件），并与加盖公章的营业执照、税务登记证、建筑业企业资质证书、安全生产许可证等资料扫描件一并邮寄或面交本公告第七条我公司指定联系人（邮寄报名以我公司收到邮件时间为准）；项目第二次发布招标公告时，初次公告报名成功的投标人无需重复报名。</w:t>
      </w:r>
    </w:p>
    <w:p>
      <w:pPr>
        <w:widowControl/>
        <w:spacing w:line="520" w:lineRule="exact"/>
        <w:ind w:firstLine="707" w:firstLineChars="200"/>
        <w:jc w:val="left"/>
        <w:rPr>
          <w:rFonts w:ascii="仿宋" w:hAnsi="仿宋" w:eastAsia="仿宋" w:cs="宋体"/>
          <w:b/>
          <w:color w:val="000000"/>
          <w:spacing w:val="16"/>
          <w:sz w:val="32"/>
          <w:szCs w:val="32"/>
        </w:rPr>
      </w:pPr>
      <w:r>
        <w:rPr>
          <w:rFonts w:hint="eastAsia" w:ascii="仿宋" w:hAnsi="仿宋" w:eastAsia="仿宋" w:cs="宋体"/>
          <w:b/>
          <w:color w:val="000000"/>
          <w:spacing w:val="16"/>
          <w:sz w:val="32"/>
          <w:szCs w:val="32"/>
        </w:rPr>
        <w:t>四、报名时间</w:t>
      </w:r>
    </w:p>
    <w:p>
      <w:pPr>
        <w:widowControl/>
        <w:spacing w:line="520" w:lineRule="exact"/>
        <w:ind w:firstLine="704" w:firstLineChars="200"/>
        <w:jc w:val="left"/>
        <w:rPr>
          <w:rFonts w:ascii="仿宋" w:hAnsi="仿宋" w:eastAsia="仿宋" w:cs="宋体"/>
          <w:spacing w:val="16"/>
          <w:sz w:val="32"/>
          <w:szCs w:val="32"/>
        </w:rPr>
      </w:pPr>
      <w:r>
        <w:rPr>
          <w:rFonts w:hint="eastAsia" w:ascii="仿宋" w:hAnsi="仿宋" w:eastAsia="仿宋" w:cs="宋体"/>
          <w:spacing w:val="16"/>
          <w:sz w:val="32"/>
          <w:szCs w:val="32"/>
        </w:rPr>
        <w:t>2017</w:t>
      </w:r>
      <w:r>
        <w:rPr>
          <w:rFonts w:ascii="仿宋" w:hAnsi="仿宋" w:eastAsia="仿宋" w:cs="宋体"/>
          <w:spacing w:val="16"/>
          <w:sz w:val="32"/>
          <w:szCs w:val="32"/>
        </w:rPr>
        <w:t>年</w:t>
      </w:r>
      <w:r>
        <w:rPr>
          <w:rFonts w:hint="eastAsia" w:ascii="仿宋" w:hAnsi="仿宋" w:eastAsia="仿宋" w:cs="宋体"/>
          <w:spacing w:val="16"/>
          <w:sz w:val="32"/>
          <w:szCs w:val="32"/>
        </w:rPr>
        <w:t>10</w:t>
      </w:r>
      <w:r>
        <w:rPr>
          <w:rFonts w:ascii="仿宋" w:hAnsi="仿宋" w:eastAsia="仿宋" w:cs="宋体"/>
          <w:spacing w:val="16"/>
          <w:sz w:val="32"/>
          <w:szCs w:val="32"/>
        </w:rPr>
        <w:t>月</w:t>
      </w:r>
      <w:r>
        <w:rPr>
          <w:rFonts w:hint="eastAsia" w:ascii="仿宋" w:hAnsi="仿宋" w:eastAsia="仿宋" w:cs="宋体"/>
          <w:spacing w:val="16"/>
          <w:sz w:val="32"/>
          <w:szCs w:val="32"/>
        </w:rPr>
        <w:t>11</w:t>
      </w:r>
      <w:r>
        <w:rPr>
          <w:rFonts w:ascii="仿宋" w:hAnsi="仿宋" w:eastAsia="仿宋" w:cs="宋体"/>
          <w:spacing w:val="16"/>
          <w:sz w:val="32"/>
          <w:szCs w:val="32"/>
        </w:rPr>
        <w:t>日</w:t>
      </w:r>
      <w:r>
        <w:rPr>
          <w:rFonts w:hint="eastAsia" w:ascii="仿宋" w:hAnsi="仿宋" w:eastAsia="仿宋" w:cs="宋体"/>
          <w:spacing w:val="16"/>
          <w:sz w:val="32"/>
          <w:szCs w:val="32"/>
        </w:rPr>
        <w:t>至 10月16日(节假日除外),每天上午9:00至11:30,下午14:30至17:00。</w:t>
      </w:r>
    </w:p>
    <w:p>
      <w:pPr>
        <w:widowControl/>
        <w:spacing w:line="520" w:lineRule="exact"/>
        <w:ind w:firstLine="707" w:firstLineChars="200"/>
        <w:jc w:val="left"/>
        <w:rPr>
          <w:rFonts w:ascii="仿宋" w:hAnsi="仿宋" w:eastAsia="仿宋" w:cs="宋体"/>
          <w:color w:val="000000"/>
          <w:spacing w:val="16"/>
          <w:sz w:val="32"/>
          <w:szCs w:val="32"/>
        </w:rPr>
      </w:pPr>
      <w:r>
        <w:rPr>
          <w:rFonts w:hint="eastAsia" w:ascii="仿宋" w:hAnsi="仿宋" w:eastAsia="仿宋" w:cs="宋体"/>
          <w:b/>
          <w:color w:val="000000"/>
          <w:spacing w:val="16"/>
          <w:sz w:val="32"/>
          <w:szCs w:val="32"/>
        </w:rPr>
        <w:t>五、报名地点</w:t>
      </w:r>
    </w:p>
    <w:p>
      <w:pPr>
        <w:widowControl/>
        <w:spacing w:line="520" w:lineRule="exact"/>
        <w:ind w:firstLine="688" w:firstLineChars="200"/>
        <w:jc w:val="left"/>
        <w:rPr>
          <w:rFonts w:ascii="仿宋" w:hAnsi="仿宋" w:eastAsia="仿宋" w:cs="宋体"/>
          <w:color w:val="000000"/>
          <w:spacing w:val="16"/>
          <w:sz w:val="32"/>
          <w:szCs w:val="32"/>
        </w:rPr>
      </w:pPr>
      <w:r>
        <w:rPr>
          <w:rFonts w:hint="eastAsia" w:ascii="仿宋" w:hAnsi="仿宋" w:eastAsia="仿宋" w:cs="宋体"/>
          <w:color w:val="000000"/>
          <w:spacing w:val="12"/>
          <w:position w:val="8"/>
          <w:sz w:val="32"/>
          <w:szCs w:val="32"/>
        </w:rPr>
        <w:t>深圳市罗湖区和平路1052号广深公司机关大院水塔楼506室</w:t>
      </w:r>
    </w:p>
    <w:p>
      <w:pPr>
        <w:widowControl/>
        <w:spacing w:line="500" w:lineRule="exact"/>
        <w:ind w:left="643"/>
        <w:jc w:val="left"/>
        <w:rPr>
          <w:rFonts w:ascii="仿宋" w:hAnsi="仿宋" w:eastAsia="仿宋" w:cs="宋体"/>
          <w:b/>
          <w:color w:val="000000"/>
          <w:spacing w:val="16"/>
          <w:sz w:val="32"/>
          <w:szCs w:val="32"/>
        </w:rPr>
      </w:pPr>
      <w:r>
        <w:rPr>
          <w:rFonts w:hint="eastAsia" w:ascii="仿宋" w:hAnsi="仿宋" w:eastAsia="仿宋" w:cs="宋体"/>
          <w:b/>
          <w:color w:val="000000"/>
          <w:spacing w:val="16"/>
          <w:sz w:val="32"/>
          <w:szCs w:val="32"/>
        </w:rPr>
        <w:t>六、招标文件的获取</w:t>
      </w:r>
    </w:p>
    <w:p>
      <w:pPr>
        <w:widowControl/>
        <w:spacing w:line="520" w:lineRule="exact"/>
        <w:ind w:firstLine="688" w:firstLineChars="200"/>
        <w:jc w:val="left"/>
        <w:rPr>
          <w:rFonts w:ascii="仿宋" w:hAnsi="仿宋" w:eastAsia="仿宋" w:cs="宋体"/>
          <w:color w:val="000000"/>
          <w:spacing w:val="12"/>
          <w:position w:val="8"/>
          <w:sz w:val="32"/>
          <w:szCs w:val="32"/>
        </w:rPr>
      </w:pPr>
      <w:r>
        <w:rPr>
          <w:rFonts w:hint="eastAsia" w:ascii="仿宋" w:hAnsi="仿宋" w:eastAsia="仿宋" w:cs="宋体"/>
          <w:color w:val="000000"/>
          <w:spacing w:val="12"/>
          <w:position w:val="8"/>
          <w:sz w:val="32"/>
          <w:szCs w:val="32"/>
        </w:rPr>
        <w:t>报名时间截止后的五个工作日内，招标人将招标文</w:t>
      </w:r>
    </w:p>
    <w:p>
      <w:pPr>
        <w:widowControl/>
        <w:spacing w:line="520" w:lineRule="exact"/>
        <w:jc w:val="left"/>
        <w:rPr>
          <w:rFonts w:ascii="仿宋" w:hAnsi="仿宋" w:eastAsia="仿宋" w:cs="宋体"/>
          <w:color w:val="000000"/>
          <w:spacing w:val="12"/>
          <w:position w:val="8"/>
          <w:sz w:val="32"/>
          <w:szCs w:val="32"/>
        </w:rPr>
      </w:pPr>
      <w:r>
        <w:rPr>
          <w:rFonts w:hint="eastAsia" w:ascii="仿宋" w:hAnsi="仿宋" w:eastAsia="仿宋" w:cs="宋体"/>
          <w:color w:val="000000"/>
          <w:spacing w:val="12"/>
          <w:position w:val="8"/>
          <w:sz w:val="32"/>
          <w:szCs w:val="32"/>
        </w:rPr>
        <w:t>件以电子邮件方式统一发送至投标单位投标报名表指定的电子邮箱。</w:t>
      </w:r>
    </w:p>
    <w:p>
      <w:pPr>
        <w:widowControl/>
        <w:spacing w:line="520" w:lineRule="exact"/>
        <w:ind w:firstLine="707" w:firstLineChars="200"/>
        <w:jc w:val="left"/>
        <w:rPr>
          <w:rFonts w:ascii="仿宋" w:hAnsi="仿宋" w:eastAsia="仿宋" w:cs="宋体"/>
          <w:b/>
          <w:color w:val="000000"/>
          <w:spacing w:val="16"/>
          <w:sz w:val="32"/>
          <w:szCs w:val="32"/>
        </w:rPr>
      </w:pPr>
      <w:r>
        <w:rPr>
          <w:rFonts w:hint="eastAsia" w:ascii="仿宋" w:hAnsi="仿宋" w:eastAsia="仿宋" w:cs="宋体"/>
          <w:b/>
          <w:color w:val="000000"/>
          <w:spacing w:val="16"/>
          <w:sz w:val="32"/>
          <w:szCs w:val="32"/>
        </w:rPr>
        <w:t xml:space="preserve">七、招标人信息   </w:t>
      </w:r>
    </w:p>
    <w:p>
      <w:pPr>
        <w:widowControl/>
        <w:spacing w:line="520" w:lineRule="exact"/>
        <w:ind w:firstLine="688" w:firstLineChars="200"/>
        <w:jc w:val="left"/>
        <w:rPr>
          <w:rFonts w:ascii="仿宋" w:hAnsi="仿宋" w:eastAsia="仿宋" w:cs="宋体"/>
          <w:color w:val="000000"/>
          <w:spacing w:val="12"/>
          <w:position w:val="8"/>
          <w:sz w:val="32"/>
          <w:szCs w:val="32"/>
        </w:rPr>
      </w:pPr>
      <w:r>
        <w:rPr>
          <w:rFonts w:hint="eastAsia" w:ascii="仿宋" w:hAnsi="仿宋" w:eastAsia="仿宋" w:cs="宋体"/>
          <w:color w:val="000000"/>
          <w:spacing w:val="12"/>
          <w:position w:val="8"/>
          <w:sz w:val="32"/>
          <w:szCs w:val="32"/>
        </w:rPr>
        <w:t>招标人名称：广深铁路股份有限公司</w:t>
      </w:r>
    </w:p>
    <w:p>
      <w:pPr>
        <w:widowControl/>
        <w:spacing w:line="520" w:lineRule="exact"/>
        <w:ind w:firstLine="688" w:firstLineChars="200"/>
        <w:jc w:val="left"/>
        <w:rPr>
          <w:rFonts w:ascii="仿宋" w:hAnsi="仿宋" w:eastAsia="仿宋" w:cs="宋体"/>
          <w:color w:val="000000"/>
          <w:spacing w:val="12"/>
          <w:position w:val="8"/>
          <w:sz w:val="32"/>
          <w:szCs w:val="32"/>
        </w:rPr>
      </w:pPr>
      <w:r>
        <w:rPr>
          <w:rFonts w:hint="eastAsia" w:ascii="仿宋" w:hAnsi="仿宋" w:eastAsia="仿宋" w:cs="宋体"/>
          <w:color w:val="000000"/>
          <w:spacing w:val="12"/>
          <w:position w:val="8"/>
          <w:sz w:val="32"/>
          <w:szCs w:val="32"/>
        </w:rPr>
        <w:t>招标人地址：深圳市罗湖区和平路1052号</w:t>
      </w:r>
    </w:p>
    <w:p>
      <w:pPr>
        <w:widowControl/>
        <w:spacing w:line="520" w:lineRule="exact"/>
        <w:ind w:firstLine="688" w:firstLineChars="200"/>
        <w:jc w:val="left"/>
        <w:rPr>
          <w:rFonts w:ascii="仿宋" w:hAnsi="仿宋" w:eastAsia="仿宋" w:cs="宋体"/>
          <w:color w:val="000000"/>
          <w:spacing w:val="12"/>
          <w:position w:val="8"/>
          <w:sz w:val="32"/>
          <w:szCs w:val="32"/>
        </w:rPr>
      </w:pPr>
      <w:r>
        <w:rPr>
          <w:rFonts w:hint="eastAsia" w:ascii="仿宋" w:hAnsi="仿宋" w:eastAsia="仿宋" w:cs="宋体"/>
          <w:color w:val="000000"/>
          <w:spacing w:val="12"/>
          <w:position w:val="8"/>
          <w:sz w:val="32"/>
          <w:szCs w:val="32"/>
        </w:rPr>
        <w:t xml:space="preserve">咨询联系人：岑惠玲    电话：0755-61383417  </w:t>
      </w:r>
    </w:p>
    <w:p>
      <w:pPr>
        <w:widowControl/>
        <w:spacing w:line="520" w:lineRule="exact"/>
        <w:ind w:firstLine="688" w:firstLineChars="200"/>
        <w:jc w:val="left"/>
        <w:rPr>
          <w:rFonts w:ascii="仿宋" w:hAnsi="仿宋" w:eastAsia="仿宋" w:cs="宋体"/>
          <w:color w:val="000000"/>
          <w:spacing w:val="12"/>
          <w:position w:val="8"/>
          <w:sz w:val="32"/>
          <w:szCs w:val="32"/>
        </w:rPr>
      </w:pPr>
      <w:r>
        <w:rPr>
          <w:rFonts w:hint="eastAsia" w:ascii="仿宋" w:hAnsi="仿宋" w:eastAsia="仿宋" w:cs="宋体"/>
          <w:color w:val="000000"/>
          <w:spacing w:val="12"/>
          <w:position w:val="8"/>
          <w:sz w:val="32"/>
          <w:szCs w:val="32"/>
        </w:rPr>
        <w:t xml:space="preserve">                     邮箱gswzzbb@126.com</w:t>
      </w:r>
    </w:p>
    <w:p>
      <w:pPr>
        <w:widowControl/>
        <w:spacing w:line="500" w:lineRule="exact"/>
        <w:ind w:left="1363"/>
        <w:jc w:val="left"/>
        <w:rPr>
          <w:rFonts w:ascii="仿宋" w:hAnsi="仿宋" w:eastAsia="仿宋" w:cs="宋体"/>
          <w:color w:val="000000"/>
          <w:spacing w:val="12"/>
          <w:position w:val="8"/>
          <w:sz w:val="32"/>
          <w:szCs w:val="32"/>
        </w:rPr>
      </w:pPr>
      <w:r>
        <w:rPr>
          <w:rFonts w:hint="eastAsia" w:ascii="仿宋" w:hAnsi="仿宋" w:eastAsia="仿宋" w:cs="宋体"/>
          <w:color w:val="000000"/>
          <w:spacing w:val="12"/>
          <w:position w:val="8"/>
          <w:sz w:val="32"/>
          <w:szCs w:val="32"/>
        </w:rPr>
        <w:t xml:space="preserve">                 传真：0755-61382451</w:t>
      </w:r>
    </w:p>
    <w:p>
      <w:pPr>
        <w:rPr>
          <w:rFonts w:ascii="仿宋" w:hAnsi="仿宋" w:eastAsia="仿宋"/>
          <w:sz w:val="44"/>
          <w:szCs w:val="44"/>
        </w:rPr>
      </w:pPr>
      <w:bookmarkStart w:id="1" w:name="_GoBack"/>
      <w:bookmarkEnd w:id="1"/>
    </w:p>
    <w:p>
      <w:pPr>
        <w:widowControl/>
        <w:wordWrap w:val="0"/>
        <w:spacing w:line="440" w:lineRule="exact"/>
        <w:ind w:right="704"/>
        <w:jc w:val="right"/>
        <w:rPr>
          <w:rFonts w:ascii="仿宋" w:hAnsi="仿宋" w:eastAsia="仿宋" w:cs="宋体"/>
          <w:color w:val="000000"/>
          <w:spacing w:val="16"/>
          <w:sz w:val="32"/>
          <w:szCs w:val="32"/>
        </w:rPr>
      </w:pPr>
      <w:r>
        <w:rPr>
          <w:rFonts w:hint="eastAsia" w:ascii="仿宋" w:hAnsi="仿宋" w:eastAsia="仿宋" w:cs="宋体"/>
          <w:color w:val="000000"/>
          <w:spacing w:val="16"/>
          <w:sz w:val="32"/>
          <w:szCs w:val="32"/>
        </w:rPr>
        <w:t xml:space="preserve">   二○一七年十月十</w:t>
      </w:r>
      <w:r>
        <w:rPr>
          <w:rFonts w:hint="eastAsia" w:ascii="仿宋" w:hAnsi="仿宋" w:eastAsia="仿宋" w:cs="宋体"/>
          <w:color w:val="000000"/>
          <w:spacing w:val="16"/>
          <w:sz w:val="32"/>
          <w:szCs w:val="32"/>
          <w:lang w:eastAsia="zh-CN"/>
        </w:rPr>
        <w:t>一</w:t>
      </w:r>
      <w:r>
        <w:rPr>
          <w:rFonts w:hint="eastAsia" w:ascii="仿宋" w:hAnsi="仿宋" w:eastAsia="仿宋" w:cs="宋体"/>
          <w:color w:val="000000"/>
          <w:spacing w:val="16"/>
          <w:sz w:val="32"/>
          <w:szCs w:val="32"/>
        </w:rPr>
        <w:t>日</w:t>
      </w:r>
    </w:p>
    <w:p>
      <w:pPr>
        <w:widowControl/>
        <w:wordWrap w:val="0"/>
        <w:spacing w:line="440" w:lineRule="exact"/>
        <w:ind w:right="704"/>
        <w:jc w:val="right"/>
        <w:rPr>
          <w:rFonts w:ascii="仿宋" w:hAnsi="仿宋" w:eastAsia="仿宋" w:cs="宋体"/>
          <w:color w:val="000000"/>
          <w:spacing w:val="16"/>
          <w:sz w:val="32"/>
          <w:szCs w:val="32"/>
        </w:rPr>
      </w:pPr>
    </w:p>
    <w:p>
      <w:pPr>
        <w:widowControl/>
        <w:wordWrap w:val="0"/>
        <w:spacing w:line="440" w:lineRule="exact"/>
        <w:ind w:right="704"/>
        <w:jc w:val="left"/>
        <w:rPr>
          <w:rFonts w:ascii="仿宋" w:hAnsi="仿宋" w:eastAsia="仿宋" w:cs="宋体"/>
          <w:color w:val="000000"/>
          <w:spacing w:val="16"/>
          <w:sz w:val="32"/>
          <w:szCs w:val="32"/>
        </w:rPr>
      </w:pPr>
    </w:p>
    <w:p>
      <w:pPr>
        <w:widowControl/>
        <w:wordWrap w:val="0"/>
        <w:spacing w:line="440" w:lineRule="exact"/>
        <w:ind w:right="704"/>
        <w:jc w:val="left"/>
        <w:rPr>
          <w:rFonts w:ascii="仿宋" w:hAnsi="仿宋" w:eastAsia="仿宋" w:cs="宋体"/>
          <w:color w:val="000000"/>
          <w:spacing w:val="16"/>
          <w:sz w:val="32"/>
          <w:szCs w:val="32"/>
        </w:rPr>
      </w:pPr>
    </w:p>
    <w:p>
      <w:pPr>
        <w:widowControl/>
        <w:wordWrap w:val="0"/>
        <w:spacing w:line="440" w:lineRule="exact"/>
        <w:ind w:right="704"/>
        <w:jc w:val="left"/>
        <w:rPr>
          <w:rFonts w:ascii="仿宋" w:hAnsi="仿宋" w:eastAsia="仿宋" w:cs="宋体"/>
          <w:color w:val="000000"/>
          <w:spacing w:val="16"/>
          <w:sz w:val="32"/>
          <w:szCs w:val="32"/>
        </w:rPr>
      </w:pPr>
    </w:p>
    <w:p>
      <w:pPr>
        <w:spacing w:line="480" w:lineRule="exact"/>
        <w:ind w:right="560"/>
        <w:jc w:val="center"/>
        <w:rPr>
          <w:rFonts w:ascii="宋体" w:hAnsi="宋体"/>
          <w:b/>
          <w:sz w:val="28"/>
          <w:szCs w:val="28"/>
        </w:rPr>
      </w:pPr>
      <w:r>
        <w:rPr>
          <w:rFonts w:hint="eastAsia" w:ascii="宋体" w:hAnsi="宋体"/>
          <w:b/>
          <w:sz w:val="28"/>
          <w:szCs w:val="28"/>
        </w:rPr>
        <w:t xml:space="preserve">    广州车务段行车作业点视频监控提质改造 </w:t>
      </w:r>
    </w:p>
    <w:p>
      <w:pPr>
        <w:spacing w:line="480" w:lineRule="exact"/>
        <w:ind w:right="560"/>
        <w:jc w:val="center"/>
        <w:rPr>
          <w:rFonts w:ascii="仿宋" w:hAnsi="仿宋" w:eastAsia="仿宋"/>
          <w:sz w:val="32"/>
          <w:szCs w:val="32"/>
        </w:rPr>
      </w:pPr>
      <w:r>
        <w:rPr>
          <w:rFonts w:hint="eastAsia" w:ascii="宋体" w:hAnsi="宋体"/>
          <w:b/>
          <w:sz w:val="28"/>
          <w:szCs w:val="28"/>
        </w:rPr>
        <w:t xml:space="preserve">    投标报名表</w:t>
      </w:r>
    </w:p>
    <w:p>
      <w:pPr>
        <w:widowControl/>
        <w:wordWrap w:val="0"/>
        <w:spacing w:line="440" w:lineRule="exact"/>
        <w:ind w:right="704"/>
        <w:jc w:val="right"/>
        <w:rPr>
          <w:rFonts w:ascii="仿宋_GB2312" w:hAnsi="宋体" w:eastAsia="仿宋_GB2312" w:cs="宋体"/>
          <w:color w:val="000000"/>
          <w:spacing w:val="16"/>
          <w:sz w:val="32"/>
          <w:szCs w:val="32"/>
        </w:rPr>
      </w:pPr>
    </w:p>
    <w:p>
      <w:pPr>
        <w:spacing w:line="400" w:lineRule="exact"/>
        <w:rPr>
          <w:rFonts w:ascii="宋体" w:hAnsi="宋体"/>
          <w:b/>
        </w:rPr>
      </w:pPr>
    </w:p>
    <w:tbl>
      <w:tblPr>
        <w:tblStyle w:val="7"/>
        <w:tblW w:w="9666" w:type="dxa"/>
        <w:jc w:val="center"/>
        <w:tblInd w:w="93" w:type="dxa"/>
        <w:tblLayout w:type="fixed"/>
        <w:tblCellMar>
          <w:top w:w="0" w:type="dxa"/>
          <w:left w:w="108" w:type="dxa"/>
          <w:bottom w:w="0" w:type="dxa"/>
          <w:right w:w="108" w:type="dxa"/>
        </w:tblCellMar>
      </w:tblPr>
      <w:tblGrid>
        <w:gridCol w:w="2367"/>
        <w:gridCol w:w="1363"/>
        <w:gridCol w:w="1996"/>
        <w:gridCol w:w="1307"/>
        <w:gridCol w:w="2633"/>
      </w:tblGrid>
      <w:tr>
        <w:tblPrEx>
          <w:tblLayout w:type="fixed"/>
          <w:tblCellMar>
            <w:top w:w="0" w:type="dxa"/>
            <w:left w:w="108" w:type="dxa"/>
            <w:bottom w:w="0" w:type="dxa"/>
            <w:right w:w="108" w:type="dxa"/>
          </w:tblCellMar>
        </w:tblPrEx>
        <w:trPr>
          <w:trHeight w:val="345" w:hRule="atLeast"/>
          <w:jc w:val="center"/>
        </w:trPr>
        <w:tc>
          <w:tcPr>
            <w:tcW w:w="2367" w:type="dxa"/>
            <w:tcBorders>
              <w:top w:val="single" w:color="auto" w:sz="8" w:space="0"/>
              <w:left w:val="single" w:color="auto" w:sz="8" w:space="0"/>
              <w:bottom w:val="single" w:color="auto" w:sz="8" w:space="0"/>
              <w:right w:val="single" w:color="auto" w:sz="8" w:space="0"/>
            </w:tcBorders>
            <w:vAlign w:val="center"/>
          </w:tcPr>
          <w:p>
            <w:pPr>
              <w:widowControl/>
              <w:rPr>
                <w:rFonts w:ascii="宋体" w:hAnsi="宋体" w:cs="宋体"/>
                <w:b/>
                <w:bCs/>
                <w:kern w:val="0"/>
                <w:szCs w:val="21"/>
              </w:rPr>
            </w:pPr>
            <w:r>
              <w:rPr>
                <w:rFonts w:hint="eastAsia" w:ascii="宋体" w:hAnsi="宋体" w:cs="宋体"/>
                <w:b/>
                <w:bCs/>
                <w:color w:val="FFFFFF"/>
                <w:kern w:val="0"/>
                <w:szCs w:val="21"/>
              </w:rPr>
              <w:t>XX</w:t>
            </w:r>
            <w:r>
              <w:rPr>
                <w:rFonts w:hint="eastAsia" w:ascii="宋体" w:hAnsi="宋体" w:cs="宋体"/>
                <w:b/>
                <w:bCs/>
                <w:kern w:val="0"/>
                <w:szCs w:val="21"/>
              </w:rPr>
              <w:t>投标单位名称</w:t>
            </w:r>
            <w:r>
              <w:rPr>
                <w:rFonts w:hint="eastAsia" w:ascii="宋体" w:hAnsi="宋体" w:cs="宋体"/>
                <w:b/>
                <w:bCs/>
                <w:color w:val="FFFFFF"/>
                <w:kern w:val="0"/>
                <w:szCs w:val="21"/>
              </w:rPr>
              <w:t>XX</w:t>
            </w:r>
          </w:p>
        </w:tc>
        <w:tc>
          <w:tcPr>
            <w:tcW w:w="7299" w:type="dxa"/>
            <w:gridSpan w:val="4"/>
            <w:tcBorders>
              <w:top w:val="single" w:color="auto" w:sz="8" w:space="0"/>
              <w:left w:val="nil"/>
              <w:bottom w:val="single" w:color="auto" w:sz="8" w:space="0"/>
              <w:right w:val="single" w:color="000000" w:sz="8" w:space="0"/>
            </w:tcBorders>
            <w:vAlign w:val="center"/>
          </w:tcPr>
          <w:p>
            <w:pPr>
              <w:widowControl/>
              <w:rPr>
                <w:rFonts w:ascii="宋体" w:hAnsi="宋体" w:cs="宋体"/>
                <w:color w:val="FFFFFF"/>
                <w:kern w:val="0"/>
                <w:szCs w:val="21"/>
              </w:rPr>
            </w:pPr>
            <w:r>
              <w:rPr>
                <w:rFonts w:hint="eastAsia" w:ascii="宋体" w:hAnsi="宋体" w:cs="宋体"/>
                <w:color w:val="FFFFFF"/>
                <w:kern w:val="0"/>
                <w:szCs w:val="21"/>
              </w:rPr>
              <w:t>XXXXXXXXXXXXXXXXXXXXXXXXXX</w:t>
            </w:r>
          </w:p>
        </w:tc>
      </w:tr>
      <w:tr>
        <w:tblPrEx>
          <w:tblLayout w:type="fixed"/>
          <w:tblCellMar>
            <w:top w:w="0" w:type="dxa"/>
            <w:left w:w="108" w:type="dxa"/>
            <w:bottom w:w="0" w:type="dxa"/>
            <w:right w:w="108" w:type="dxa"/>
          </w:tblCellMar>
        </w:tblPrEx>
        <w:trPr>
          <w:trHeight w:val="345" w:hRule="atLeast"/>
          <w:jc w:val="center"/>
        </w:trPr>
        <w:tc>
          <w:tcPr>
            <w:tcW w:w="2367" w:type="dxa"/>
            <w:tcBorders>
              <w:top w:val="nil"/>
              <w:left w:val="single" w:color="auto" w:sz="8" w:space="0"/>
              <w:bottom w:val="single" w:color="auto" w:sz="8" w:space="0"/>
              <w:right w:val="single" w:color="auto" w:sz="8" w:space="0"/>
            </w:tcBorders>
            <w:vAlign w:val="center"/>
          </w:tcPr>
          <w:p>
            <w:pPr>
              <w:widowControl/>
              <w:rPr>
                <w:rFonts w:ascii="宋体" w:hAnsi="宋体" w:cs="宋体"/>
                <w:b/>
                <w:bCs/>
                <w:kern w:val="0"/>
                <w:szCs w:val="21"/>
              </w:rPr>
            </w:pPr>
            <w:r>
              <w:rPr>
                <w:rFonts w:hint="eastAsia" w:ascii="宋体" w:hAnsi="宋体" w:cs="宋体"/>
                <w:b/>
                <w:bCs/>
                <w:color w:val="FFFFFF"/>
                <w:kern w:val="0"/>
                <w:szCs w:val="21"/>
              </w:rPr>
              <w:t>XXX</w:t>
            </w:r>
            <w:r>
              <w:rPr>
                <w:rFonts w:hint="eastAsia" w:ascii="宋体" w:hAnsi="宋体" w:cs="宋体"/>
                <w:b/>
                <w:bCs/>
                <w:kern w:val="0"/>
                <w:szCs w:val="21"/>
              </w:rPr>
              <w:t>法定代表人</w:t>
            </w:r>
            <w:r>
              <w:rPr>
                <w:rFonts w:hint="eastAsia" w:ascii="宋体" w:hAnsi="宋体" w:cs="宋体"/>
                <w:b/>
                <w:bCs/>
                <w:color w:val="FFFFFF"/>
                <w:kern w:val="0"/>
                <w:szCs w:val="21"/>
              </w:rPr>
              <w:t>XXX</w:t>
            </w:r>
          </w:p>
        </w:tc>
        <w:tc>
          <w:tcPr>
            <w:tcW w:w="7299" w:type="dxa"/>
            <w:gridSpan w:val="4"/>
            <w:tcBorders>
              <w:top w:val="single" w:color="auto" w:sz="8" w:space="0"/>
              <w:left w:val="nil"/>
              <w:bottom w:val="single" w:color="auto" w:sz="8" w:space="0"/>
              <w:right w:val="single" w:color="000000" w:sz="8" w:space="0"/>
            </w:tcBorders>
            <w:vAlign w:val="center"/>
          </w:tcPr>
          <w:p>
            <w:pPr>
              <w:widowControl/>
              <w:rPr>
                <w:rFonts w:ascii="宋体" w:hAnsi="宋体" w:cs="宋体"/>
                <w:color w:val="FFFFFF"/>
                <w:kern w:val="0"/>
                <w:szCs w:val="21"/>
              </w:rPr>
            </w:pPr>
            <w:r>
              <w:rPr>
                <w:rFonts w:hint="eastAsia" w:ascii="宋体" w:hAnsi="宋体" w:cs="宋体"/>
                <w:color w:val="FFFFFF"/>
                <w:kern w:val="0"/>
                <w:szCs w:val="21"/>
              </w:rPr>
              <w:t>XXXXXXXXXXXXXXXXXXXXXXXXXX</w:t>
            </w:r>
          </w:p>
        </w:tc>
      </w:tr>
      <w:tr>
        <w:tblPrEx>
          <w:tblLayout w:type="fixed"/>
          <w:tblCellMar>
            <w:top w:w="0" w:type="dxa"/>
            <w:left w:w="108" w:type="dxa"/>
            <w:bottom w:w="0" w:type="dxa"/>
            <w:right w:w="108" w:type="dxa"/>
          </w:tblCellMar>
        </w:tblPrEx>
        <w:trPr>
          <w:trHeight w:val="345" w:hRule="atLeast"/>
          <w:jc w:val="center"/>
        </w:trPr>
        <w:tc>
          <w:tcPr>
            <w:tcW w:w="2367" w:type="dxa"/>
            <w:tcBorders>
              <w:top w:val="nil"/>
              <w:left w:val="single" w:color="auto" w:sz="8" w:space="0"/>
              <w:bottom w:val="single" w:color="auto" w:sz="8" w:space="0"/>
              <w:right w:val="single" w:color="auto" w:sz="8" w:space="0"/>
            </w:tcBorders>
            <w:vAlign w:val="center"/>
          </w:tcPr>
          <w:p>
            <w:pPr>
              <w:widowControl/>
              <w:rPr>
                <w:rFonts w:ascii="宋体" w:hAnsi="宋体" w:cs="宋体"/>
                <w:b/>
                <w:bCs/>
                <w:kern w:val="0"/>
                <w:szCs w:val="21"/>
              </w:rPr>
            </w:pPr>
            <w:r>
              <w:rPr>
                <w:rFonts w:hint="eastAsia" w:ascii="宋体" w:hAnsi="宋体" w:cs="宋体"/>
                <w:b/>
                <w:bCs/>
                <w:color w:val="FFFFFF"/>
                <w:kern w:val="0"/>
                <w:szCs w:val="21"/>
              </w:rPr>
              <w:t>XXXX</w:t>
            </w:r>
            <w:r>
              <w:rPr>
                <w:rFonts w:hint="eastAsia" w:ascii="宋体" w:hAnsi="宋体" w:cs="宋体"/>
                <w:b/>
                <w:bCs/>
                <w:kern w:val="0"/>
                <w:szCs w:val="21"/>
              </w:rPr>
              <w:t>单位地址</w:t>
            </w:r>
            <w:r>
              <w:rPr>
                <w:rFonts w:hint="eastAsia" w:ascii="宋体" w:hAnsi="宋体" w:cs="宋体"/>
                <w:b/>
                <w:bCs/>
                <w:color w:val="FFFFFF"/>
                <w:kern w:val="0"/>
                <w:szCs w:val="21"/>
              </w:rPr>
              <w:t>XXXX</w:t>
            </w:r>
          </w:p>
        </w:tc>
        <w:tc>
          <w:tcPr>
            <w:tcW w:w="7299" w:type="dxa"/>
            <w:gridSpan w:val="4"/>
            <w:tcBorders>
              <w:top w:val="single" w:color="auto" w:sz="8" w:space="0"/>
              <w:left w:val="nil"/>
              <w:bottom w:val="single" w:color="auto" w:sz="8" w:space="0"/>
              <w:right w:val="single" w:color="000000" w:sz="8" w:space="0"/>
            </w:tcBorders>
            <w:vAlign w:val="center"/>
          </w:tcPr>
          <w:p>
            <w:pPr>
              <w:widowControl/>
              <w:rPr>
                <w:rFonts w:ascii="宋体" w:hAnsi="宋体" w:cs="宋体"/>
                <w:color w:val="FFFFFF"/>
                <w:kern w:val="0"/>
                <w:szCs w:val="21"/>
              </w:rPr>
            </w:pPr>
            <w:r>
              <w:rPr>
                <w:rFonts w:hint="eastAsia" w:ascii="宋体" w:hAnsi="宋体" w:cs="宋体"/>
                <w:color w:val="FFFFFF"/>
                <w:kern w:val="0"/>
                <w:szCs w:val="21"/>
              </w:rPr>
              <w:t>XXXXXXXXXXXXXXXXXXXXXXXXXX</w:t>
            </w:r>
          </w:p>
        </w:tc>
      </w:tr>
      <w:tr>
        <w:tblPrEx>
          <w:tblLayout w:type="fixed"/>
          <w:tblCellMar>
            <w:top w:w="0" w:type="dxa"/>
            <w:left w:w="108" w:type="dxa"/>
            <w:bottom w:w="0" w:type="dxa"/>
            <w:right w:w="108" w:type="dxa"/>
          </w:tblCellMar>
        </w:tblPrEx>
        <w:trPr>
          <w:trHeight w:val="345" w:hRule="atLeast"/>
          <w:jc w:val="center"/>
        </w:trPr>
        <w:tc>
          <w:tcPr>
            <w:tcW w:w="2367" w:type="dxa"/>
            <w:vMerge w:val="restart"/>
            <w:tcBorders>
              <w:top w:val="nil"/>
              <w:left w:val="single" w:color="auto" w:sz="8" w:space="0"/>
              <w:bottom w:val="single" w:color="auto" w:sz="8" w:space="0"/>
              <w:right w:val="single" w:color="auto" w:sz="8" w:space="0"/>
            </w:tcBorders>
            <w:vAlign w:val="center"/>
          </w:tcPr>
          <w:p>
            <w:pPr>
              <w:widowControl/>
              <w:rPr>
                <w:rFonts w:ascii="宋体" w:hAnsi="宋体" w:cs="宋体"/>
                <w:b/>
                <w:bCs/>
                <w:color w:val="FFFFFF"/>
                <w:kern w:val="0"/>
                <w:szCs w:val="21"/>
              </w:rPr>
            </w:pPr>
            <w:r>
              <w:rPr>
                <w:rFonts w:hint="eastAsia" w:ascii="宋体" w:hAnsi="宋体" w:cs="宋体"/>
                <w:b/>
                <w:bCs/>
                <w:color w:val="FFFFFF"/>
                <w:kern w:val="0"/>
                <w:szCs w:val="21"/>
              </w:rPr>
              <w:t>XXXXXXXXXXXXXXXX</w:t>
            </w:r>
          </w:p>
          <w:p>
            <w:pPr>
              <w:widowControl/>
              <w:rPr>
                <w:rFonts w:ascii="宋体" w:hAnsi="宋体" w:cs="宋体"/>
                <w:b/>
                <w:bCs/>
                <w:kern w:val="0"/>
                <w:szCs w:val="21"/>
              </w:rPr>
            </w:pPr>
            <w:r>
              <w:rPr>
                <w:rFonts w:hint="eastAsia" w:ascii="宋体" w:hAnsi="宋体" w:cs="宋体"/>
                <w:b/>
                <w:bCs/>
                <w:kern w:val="0"/>
                <w:szCs w:val="21"/>
              </w:rPr>
              <w:t>联系人及联系方式</w:t>
            </w:r>
          </w:p>
          <w:p>
            <w:pPr>
              <w:rPr>
                <w:rFonts w:ascii="宋体" w:hAnsi="宋体" w:cs="宋体"/>
                <w:b/>
                <w:bCs/>
                <w:color w:val="FFFFFF"/>
                <w:kern w:val="0"/>
                <w:szCs w:val="21"/>
              </w:rPr>
            </w:pPr>
            <w:r>
              <w:rPr>
                <w:rFonts w:hint="eastAsia" w:ascii="宋体" w:hAnsi="宋体" w:cs="宋体"/>
                <w:b/>
                <w:bCs/>
                <w:color w:val="FFFFFF"/>
                <w:kern w:val="0"/>
                <w:szCs w:val="21"/>
              </w:rPr>
              <w:t>XXXXXXXXXXXXXXXX</w:t>
            </w:r>
          </w:p>
        </w:tc>
        <w:tc>
          <w:tcPr>
            <w:tcW w:w="1363" w:type="dxa"/>
            <w:tcBorders>
              <w:top w:val="nil"/>
              <w:left w:val="nil"/>
              <w:bottom w:val="single" w:color="auto" w:sz="4" w:space="0"/>
              <w:right w:val="single" w:color="auto" w:sz="8" w:space="0"/>
            </w:tcBorders>
            <w:vAlign w:val="center"/>
          </w:tcPr>
          <w:p>
            <w:pPr>
              <w:widowControl/>
              <w:rPr>
                <w:rFonts w:ascii="宋体" w:hAnsi="宋体" w:cs="宋体"/>
                <w:b/>
                <w:bCs/>
                <w:kern w:val="0"/>
                <w:szCs w:val="21"/>
              </w:rPr>
            </w:pPr>
            <w:r>
              <w:rPr>
                <w:rFonts w:hint="eastAsia" w:ascii="宋体" w:hAnsi="宋体" w:cs="宋体"/>
                <w:b/>
                <w:bCs/>
                <w:kern w:val="0"/>
                <w:szCs w:val="21"/>
              </w:rPr>
              <w:t>姓名</w:t>
            </w:r>
            <w:r>
              <w:rPr>
                <w:rFonts w:hint="eastAsia" w:ascii="宋体" w:hAnsi="宋体" w:cs="宋体"/>
                <w:b/>
                <w:bCs/>
                <w:color w:val="FFFFFF"/>
                <w:kern w:val="0"/>
                <w:szCs w:val="21"/>
              </w:rPr>
              <w:t>XXXX</w:t>
            </w:r>
          </w:p>
        </w:tc>
        <w:tc>
          <w:tcPr>
            <w:tcW w:w="1996" w:type="dxa"/>
            <w:tcBorders>
              <w:top w:val="nil"/>
              <w:left w:val="nil"/>
              <w:bottom w:val="single" w:color="auto" w:sz="4" w:space="0"/>
              <w:right w:val="single" w:color="auto" w:sz="8" w:space="0"/>
            </w:tcBorders>
            <w:vAlign w:val="center"/>
          </w:tcPr>
          <w:p>
            <w:pPr>
              <w:widowControl/>
              <w:rPr>
                <w:rFonts w:ascii="宋体" w:hAnsi="宋体" w:cs="宋体"/>
                <w:color w:val="FFFFFF"/>
                <w:kern w:val="0"/>
                <w:szCs w:val="21"/>
              </w:rPr>
            </w:pPr>
            <w:r>
              <w:rPr>
                <w:rFonts w:hint="eastAsia" w:ascii="宋体" w:hAnsi="宋体" w:cs="宋体"/>
                <w:color w:val="FFFFFF"/>
                <w:kern w:val="0"/>
                <w:szCs w:val="21"/>
              </w:rPr>
              <w:t>XXXXX</w:t>
            </w:r>
          </w:p>
        </w:tc>
        <w:tc>
          <w:tcPr>
            <w:tcW w:w="1307" w:type="dxa"/>
            <w:tcBorders>
              <w:top w:val="nil"/>
              <w:left w:val="nil"/>
              <w:bottom w:val="single" w:color="auto" w:sz="4" w:space="0"/>
              <w:right w:val="single" w:color="auto" w:sz="8" w:space="0"/>
            </w:tcBorders>
            <w:vAlign w:val="center"/>
          </w:tcPr>
          <w:p>
            <w:pPr>
              <w:widowControl/>
              <w:rPr>
                <w:rFonts w:ascii="宋体" w:hAnsi="宋体" w:cs="宋体"/>
                <w:b/>
                <w:bCs/>
                <w:kern w:val="0"/>
                <w:szCs w:val="21"/>
              </w:rPr>
            </w:pPr>
            <w:r>
              <w:rPr>
                <w:rFonts w:hint="eastAsia" w:ascii="宋体" w:hAnsi="宋体" w:cs="宋体"/>
                <w:b/>
                <w:bCs/>
                <w:kern w:val="0"/>
                <w:szCs w:val="21"/>
              </w:rPr>
              <w:t>移动电话</w:t>
            </w:r>
          </w:p>
        </w:tc>
        <w:tc>
          <w:tcPr>
            <w:tcW w:w="2633" w:type="dxa"/>
            <w:tcBorders>
              <w:top w:val="nil"/>
              <w:left w:val="nil"/>
              <w:bottom w:val="single" w:color="auto" w:sz="4" w:space="0"/>
              <w:right w:val="single" w:color="auto" w:sz="8" w:space="0"/>
            </w:tcBorders>
            <w:vAlign w:val="center"/>
          </w:tcPr>
          <w:p>
            <w:pPr>
              <w:widowControl/>
              <w:rPr>
                <w:rFonts w:ascii="宋体" w:hAnsi="宋体" w:cs="宋体"/>
                <w:color w:val="FFFFFF"/>
                <w:kern w:val="0"/>
                <w:szCs w:val="21"/>
              </w:rPr>
            </w:pPr>
            <w:r>
              <w:rPr>
                <w:rFonts w:hint="eastAsia" w:ascii="宋体" w:hAnsi="宋体" w:cs="宋体"/>
                <w:color w:val="FFFFFF"/>
                <w:kern w:val="0"/>
                <w:szCs w:val="21"/>
              </w:rPr>
              <w:t>XXXXXX</w:t>
            </w:r>
          </w:p>
        </w:tc>
      </w:tr>
      <w:tr>
        <w:tblPrEx>
          <w:tblLayout w:type="fixed"/>
          <w:tblCellMar>
            <w:top w:w="0" w:type="dxa"/>
            <w:left w:w="108" w:type="dxa"/>
            <w:bottom w:w="0" w:type="dxa"/>
            <w:right w:w="108" w:type="dxa"/>
          </w:tblCellMar>
        </w:tblPrEx>
        <w:trPr>
          <w:trHeight w:val="345" w:hRule="atLeast"/>
          <w:jc w:val="center"/>
        </w:trPr>
        <w:tc>
          <w:tcPr>
            <w:tcW w:w="236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b/>
                <w:bCs/>
                <w:color w:val="FFFFFF"/>
                <w:kern w:val="0"/>
                <w:szCs w:val="21"/>
              </w:rPr>
            </w:pPr>
          </w:p>
        </w:tc>
        <w:tc>
          <w:tcPr>
            <w:tcW w:w="1363" w:type="dxa"/>
            <w:tcBorders>
              <w:top w:val="single" w:color="auto" w:sz="4" w:space="0"/>
              <w:left w:val="nil"/>
              <w:bottom w:val="single" w:color="auto" w:sz="8" w:space="0"/>
              <w:right w:val="single" w:color="auto" w:sz="8" w:space="0"/>
            </w:tcBorders>
            <w:vAlign w:val="center"/>
          </w:tcPr>
          <w:p>
            <w:pPr>
              <w:widowControl/>
              <w:rPr>
                <w:rFonts w:ascii="宋体" w:hAnsi="宋体" w:cs="宋体"/>
                <w:b/>
                <w:bCs/>
                <w:kern w:val="0"/>
                <w:szCs w:val="21"/>
              </w:rPr>
            </w:pPr>
            <w:r>
              <w:rPr>
                <w:rFonts w:hint="eastAsia" w:ascii="宋体" w:hAnsi="宋体" w:cs="宋体"/>
                <w:b/>
                <w:bCs/>
                <w:kern w:val="0"/>
                <w:szCs w:val="21"/>
              </w:rPr>
              <w:t>固定电话</w:t>
            </w:r>
          </w:p>
        </w:tc>
        <w:tc>
          <w:tcPr>
            <w:tcW w:w="1996" w:type="dxa"/>
            <w:tcBorders>
              <w:top w:val="single" w:color="auto" w:sz="4" w:space="0"/>
              <w:left w:val="nil"/>
              <w:bottom w:val="single" w:color="auto" w:sz="8" w:space="0"/>
              <w:right w:val="single" w:color="auto" w:sz="8" w:space="0"/>
            </w:tcBorders>
            <w:vAlign w:val="center"/>
          </w:tcPr>
          <w:p>
            <w:pPr>
              <w:widowControl/>
              <w:rPr>
                <w:rFonts w:ascii="宋体" w:hAnsi="宋体" w:cs="宋体"/>
                <w:color w:val="FFFFFF"/>
                <w:kern w:val="0"/>
                <w:szCs w:val="21"/>
              </w:rPr>
            </w:pPr>
            <w:r>
              <w:rPr>
                <w:rFonts w:hint="eastAsia" w:ascii="宋体" w:hAnsi="宋体" w:cs="宋体"/>
                <w:color w:val="FFFFFF"/>
                <w:kern w:val="0"/>
                <w:szCs w:val="21"/>
              </w:rPr>
              <w:t>XXXXX</w:t>
            </w:r>
          </w:p>
        </w:tc>
        <w:tc>
          <w:tcPr>
            <w:tcW w:w="1307" w:type="dxa"/>
            <w:tcBorders>
              <w:top w:val="single" w:color="auto" w:sz="4" w:space="0"/>
              <w:left w:val="nil"/>
              <w:bottom w:val="single" w:color="auto" w:sz="8" w:space="0"/>
              <w:right w:val="single" w:color="auto" w:sz="8" w:space="0"/>
            </w:tcBorders>
            <w:vAlign w:val="center"/>
          </w:tcPr>
          <w:p>
            <w:pPr>
              <w:widowControl/>
              <w:rPr>
                <w:rFonts w:ascii="宋体" w:hAnsi="宋体" w:cs="宋体"/>
                <w:b/>
                <w:bCs/>
                <w:kern w:val="0"/>
                <w:szCs w:val="21"/>
              </w:rPr>
            </w:pPr>
            <w:r>
              <w:rPr>
                <w:rFonts w:hint="eastAsia" w:ascii="宋体" w:hAnsi="宋体" w:cs="宋体"/>
                <w:b/>
                <w:bCs/>
                <w:kern w:val="0"/>
                <w:szCs w:val="21"/>
              </w:rPr>
              <w:t>传真电话</w:t>
            </w:r>
          </w:p>
        </w:tc>
        <w:tc>
          <w:tcPr>
            <w:tcW w:w="2633" w:type="dxa"/>
            <w:tcBorders>
              <w:top w:val="single" w:color="auto" w:sz="4" w:space="0"/>
              <w:left w:val="nil"/>
              <w:bottom w:val="single" w:color="auto" w:sz="8" w:space="0"/>
              <w:right w:val="single" w:color="auto" w:sz="8" w:space="0"/>
            </w:tcBorders>
            <w:vAlign w:val="center"/>
          </w:tcPr>
          <w:p>
            <w:pPr>
              <w:widowControl/>
              <w:rPr>
                <w:rFonts w:ascii="宋体" w:hAnsi="宋体" w:cs="宋体"/>
                <w:color w:val="FFFFFF"/>
                <w:kern w:val="0"/>
                <w:szCs w:val="21"/>
              </w:rPr>
            </w:pPr>
            <w:r>
              <w:rPr>
                <w:rFonts w:hint="eastAsia" w:ascii="宋体" w:hAnsi="宋体" w:cs="宋体"/>
                <w:color w:val="FFFFFF"/>
                <w:kern w:val="0"/>
                <w:szCs w:val="21"/>
              </w:rPr>
              <w:t>XXXXXX</w:t>
            </w:r>
          </w:p>
        </w:tc>
      </w:tr>
      <w:tr>
        <w:tblPrEx>
          <w:tblLayout w:type="fixed"/>
          <w:tblCellMar>
            <w:top w:w="0" w:type="dxa"/>
            <w:left w:w="108" w:type="dxa"/>
            <w:bottom w:w="0" w:type="dxa"/>
            <w:right w:w="108" w:type="dxa"/>
          </w:tblCellMar>
        </w:tblPrEx>
        <w:trPr>
          <w:trHeight w:val="345" w:hRule="atLeast"/>
          <w:jc w:val="center"/>
        </w:trPr>
        <w:tc>
          <w:tcPr>
            <w:tcW w:w="236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b/>
                <w:bCs/>
                <w:color w:val="FFFFFF"/>
                <w:kern w:val="0"/>
                <w:szCs w:val="21"/>
              </w:rPr>
            </w:pPr>
          </w:p>
        </w:tc>
        <w:tc>
          <w:tcPr>
            <w:tcW w:w="1363" w:type="dxa"/>
            <w:tcBorders>
              <w:top w:val="nil"/>
              <w:left w:val="nil"/>
              <w:bottom w:val="single" w:color="auto" w:sz="8" w:space="0"/>
              <w:right w:val="single" w:color="auto" w:sz="8" w:space="0"/>
            </w:tcBorders>
            <w:vAlign w:val="center"/>
          </w:tcPr>
          <w:p>
            <w:pPr>
              <w:widowControl/>
              <w:rPr>
                <w:rFonts w:ascii="宋体" w:hAnsi="宋体" w:cs="宋体"/>
                <w:b/>
                <w:bCs/>
                <w:kern w:val="0"/>
                <w:szCs w:val="21"/>
              </w:rPr>
            </w:pPr>
            <w:r>
              <w:rPr>
                <w:rFonts w:hint="eastAsia" w:ascii="宋体" w:hAnsi="宋体" w:cs="宋体"/>
                <w:b/>
                <w:bCs/>
                <w:kern w:val="0"/>
                <w:szCs w:val="21"/>
              </w:rPr>
              <w:t>电子邮箱1</w:t>
            </w:r>
          </w:p>
        </w:tc>
        <w:tc>
          <w:tcPr>
            <w:tcW w:w="1996" w:type="dxa"/>
            <w:tcBorders>
              <w:top w:val="nil"/>
              <w:left w:val="nil"/>
              <w:bottom w:val="single" w:color="auto" w:sz="8" w:space="0"/>
              <w:right w:val="single" w:color="auto" w:sz="8" w:space="0"/>
            </w:tcBorders>
            <w:vAlign w:val="center"/>
          </w:tcPr>
          <w:p>
            <w:pPr>
              <w:widowControl/>
              <w:rPr>
                <w:rFonts w:ascii="宋体" w:hAnsi="宋体" w:cs="宋体"/>
                <w:color w:val="FFFFFF"/>
                <w:kern w:val="0"/>
                <w:szCs w:val="21"/>
              </w:rPr>
            </w:pPr>
            <w:r>
              <w:rPr>
                <w:rFonts w:hint="eastAsia" w:ascii="宋体" w:hAnsi="宋体" w:cs="宋体"/>
                <w:color w:val="FFFFFF"/>
                <w:kern w:val="0"/>
                <w:szCs w:val="21"/>
              </w:rPr>
              <w:t>XXXXXX</w:t>
            </w:r>
          </w:p>
        </w:tc>
        <w:tc>
          <w:tcPr>
            <w:tcW w:w="1307" w:type="dxa"/>
            <w:tcBorders>
              <w:top w:val="nil"/>
              <w:left w:val="nil"/>
              <w:bottom w:val="single" w:color="auto" w:sz="8" w:space="0"/>
              <w:right w:val="single" w:color="auto" w:sz="8" w:space="0"/>
            </w:tcBorders>
            <w:vAlign w:val="center"/>
          </w:tcPr>
          <w:p>
            <w:pPr>
              <w:widowControl/>
              <w:rPr>
                <w:rFonts w:ascii="宋体" w:hAnsi="宋体" w:cs="宋体"/>
                <w:b/>
                <w:bCs/>
                <w:kern w:val="0"/>
                <w:szCs w:val="21"/>
              </w:rPr>
            </w:pPr>
            <w:r>
              <w:rPr>
                <w:rFonts w:hint="eastAsia" w:ascii="宋体" w:hAnsi="宋体" w:cs="宋体"/>
                <w:b/>
                <w:bCs/>
                <w:kern w:val="0"/>
                <w:szCs w:val="21"/>
              </w:rPr>
              <w:t>电子邮箱2</w:t>
            </w:r>
          </w:p>
        </w:tc>
        <w:tc>
          <w:tcPr>
            <w:tcW w:w="2633" w:type="dxa"/>
            <w:tcBorders>
              <w:top w:val="nil"/>
              <w:left w:val="nil"/>
              <w:bottom w:val="single" w:color="auto" w:sz="8" w:space="0"/>
              <w:right w:val="single" w:color="auto" w:sz="8" w:space="0"/>
            </w:tcBorders>
            <w:vAlign w:val="center"/>
          </w:tcPr>
          <w:p>
            <w:pPr>
              <w:widowControl/>
              <w:rPr>
                <w:rFonts w:ascii="宋体" w:hAnsi="宋体" w:cs="宋体"/>
                <w:color w:val="FFFFFF"/>
                <w:kern w:val="0"/>
                <w:szCs w:val="21"/>
              </w:rPr>
            </w:pPr>
            <w:r>
              <w:rPr>
                <w:rFonts w:hint="eastAsia" w:ascii="宋体" w:hAnsi="宋体" w:cs="宋体"/>
                <w:color w:val="FFFFFF"/>
                <w:kern w:val="0"/>
                <w:szCs w:val="21"/>
              </w:rPr>
              <w:t>XXXXXX</w:t>
            </w:r>
          </w:p>
        </w:tc>
      </w:tr>
      <w:tr>
        <w:tblPrEx>
          <w:tblLayout w:type="fixed"/>
          <w:tblCellMar>
            <w:top w:w="0" w:type="dxa"/>
            <w:left w:w="108" w:type="dxa"/>
            <w:bottom w:w="0" w:type="dxa"/>
            <w:right w:w="108" w:type="dxa"/>
          </w:tblCellMar>
        </w:tblPrEx>
        <w:trPr>
          <w:trHeight w:val="345" w:hRule="atLeast"/>
          <w:jc w:val="center"/>
        </w:trPr>
        <w:tc>
          <w:tcPr>
            <w:tcW w:w="2367" w:type="dxa"/>
            <w:tcBorders>
              <w:top w:val="nil"/>
              <w:left w:val="single" w:color="auto" w:sz="8" w:space="0"/>
              <w:bottom w:val="single" w:color="auto" w:sz="8" w:space="0"/>
              <w:right w:val="single" w:color="auto" w:sz="8" w:space="0"/>
            </w:tcBorders>
            <w:vAlign w:val="center"/>
          </w:tcPr>
          <w:p>
            <w:pPr>
              <w:widowControl/>
              <w:rPr>
                <w:rFonts w:ascii="宋体" w:hAnsi="宋体" w:cs="宋体"/>
                <w:b/>
                <w:bCs/>
                <w:kern w:val="0"/>
                <w:szCs w:val="21"/>
              </w:rPr>
            </w:pPr>
            <w:r>
              <w:rPr>
                <w:rFonts w:hint="eastAsia" w:ascii="宋体" w:hAnsi="宋体" w:cs="宋体"/>
                <w:b/>
                <w:bCs/>
                <w:color w:val="FFFFFF"/>
                <w:kern w:val="0"/>
                <w:szCs w:val="21"/>
              </w:rPr>
              <w:t>XXX</w:t>
            </w:r>
            <w:r>
              <w:rPr>
                <w:rFonts w:hint="eastAsia" w:ascii="宋体" w:hAnsi="宋体" w:cs="宋体"/>
                <w:b/>
                <w:bCs/>
                <w:kern w:val="0"/>
                <w:szCs w:val="21"/>
              </w:rPr>
              <w:t>投标标段</w:t>
            </w:r>
            <w:r>
              <w:rPr>
                <w:rFonts w:hint="eastAsia" w:ascii="宋体" w:hAnsi="宋体" w:cs="宋体"/>
                <w:b/>
                <w:bCs/>
                <w:color w:val="FFFFFF"/>
                <w:kern w:val="0"/>
                <w:szCs w:val="21"/>
              </w:rPr>
              <w:t>XXXXX</w:t>
            </w:r>
          </w:p>
        </w:tc>
        <w:tc>
          <w:tcPr>
            <w:tcW w:w="7299" w:type="dxa"/>
            <w:gridSpan w:val="4"/>
            <w:tcBorders>
              <w:top w:val="single" w:color="auto" w:sz="8" w:space="0"/>
              <w:left w:val="nil"/>
              <w:bottom w:val="single" w:color="auto" w:sz="8" w:space="0"/>
              <w:right w:val="single" w:color="000000" w:sz="8" w:space="0"/>
            </w:tcBorders>
            <w:vAlign w:val="center"/>
          </w:tcPr>
          <w:p>
            <w:pPr>
              <w:widowControl/>
              <w:rPr>
                <w:rFonts w:ascii="宋体" w:hAnsi="宋体" w:cs="宋体"/>
                <w:kern w:val="0"/>
                <w:szCs w:val="21"/>
              </w:rPr>
            </w:pPr>
            <w:r>
              <w:rPr>
                <w:rFonts w:hint="eastAsia" w:ascii="宋体" w:hAnsi="宋体" w:cs="宋体"/>
                <w:color w:val="FFFFFF"/>
                <w:kern w:val="0"/>
                <w:szCs w:val="21"/>
              </w:rPr>
              <w:t>XXXXXXXXXXXXXXX</w:t>
            </w:r>
            <w:r>
              <w:rPr>
                <w:rFonts w:hint="eastAsia" w:ascii="宋体" w:hAnsi="宋体" w:cs="宋体"/>
                <w:kern w:val="0"/>
                <w:szCs w:val="21"/>
              </w:rPr>
              <w:t>（分标段项目须填写该栏）</w:t>
            </w:r>
            <w:r>
              <w:rPr>
                <w:rFonts w:hint="eastAsia" w:ascii="宋体" w:hAnsi="宋体" w:cs="宋体"/>
                <w:color w:val="FFFFFF"/>
                <w:kern w:val="0"/>
                <w:szCs w:val="21"/>
              </w:rPr>
              <w:t>XXXXXX</w:t>
            </w:r>
          </w:p>
        </w:tc>
      </w:tr>
      <w:tr>
        <w:tblPrEx>
          <w:tblLayout w:type="fixed"/>
          <w:tblCellMar>
            <w:top w:w="0" w:type="dxa"/>
            <w:left w:w="108" w:type="dxa"/>
            <w:bottom w:w="0" w:type="dxa"/>
            <w:right w:w="108" w:type="dxa"/>
          </w:tblCellMar>
        </w:tblPrEx>
        <w:trPr>
          <w:trHeight w:val="2520" w:hRule="atLeast"/>
          <w:jc w:val="center"/>
        </w:trPr>
        <w:tc>
          <w:tcPr>
            <w:tcW w:w="2367" w:type="dxa"/>
            <w:tcBorders>
              <w:top w:val="nil"/>
              <w:left w:val="single" w:color="auto" w:sz="8" w:space="0"/>
              <w:bottom w:val="single" w:color="auto" w:sz="4" w:space="0"/>
              <w:right w:val="single" w:color="auto" w:sz="8" w:space="0"/>
            </w:tcBorders>
            <w:vAlign w:val="center"/>
          </w:tcPr>
          <w:p>
            <w:pPr>
              <w:widowControl/>
              <w:rPr>
                <w:rFonts w:ascii="宋体" w:hAnsi="宋体" w:cs="宋体"/>
                <w:b/>
                <w:bCs/>
                <w:color w:val="FFFFFF"/>
                <w:kern w:val="0"/>
                <w:szCs w:val="21"/>
              </w:rPr>
            </w:pPr>
            <w:r>
              <w:rPr>
                <w:rFonts w:hint="eastAsia" w:ascii="宋体" w:hAnsi="宋体" w:cs="宋体"/>
                <w:b/>
                <w:bCs/>
                <w:color w:val="FFFFFF"/>
                <w:kern w:val="0"/>
                <w:szCs w:val="21"/>
              </w:rPr>
              <w:t>XXXXXXXXXXXXXXXX</w:t>
            </w:r>
          </w:p>
          <w:p>
            <w:pPr>
              <w:widowControl/>
              <w:rPr>
                <w:rFonts w:ascii="宋体" w:hAnsi="宋体" w:cs="宋体"/>
                <w:b/>
                <w:bCs/>
                <w:color w:val="FFFFFF"/>
                <w:kern w:val="0"/>
                <w:szCs w:val="21"/>
              </w:rPr>
            </w:pPr>
            <w:r>
              <w:rPr>
                <w:rFonts w:hint="eastAsia" w:ascii="宋体" w:hAnsi="宋体" w:cs="宋体"/>
                <w:b/>
                <w:bCs/>
                <w:color w:val="FFFFFF"/>
                <w:kern w:val="0"/>
                <w:szCs w:val="21"/>
              </w:rPr>
              <w:t>XXXXXXXXXXXXXXXX</w:t>
            </w:r>
          </w:p>
          <w:p>
            <w:pPr>
              <w:widowControl/>
              <w:rPr>
                <w:rFonts w:ascii="宋体" w:hAnsi="宋体" w:cs="宋体"/>
                <w:b/>
                <w:bCs/>
                <w:color w:val="FFFFFF"/>
                <w:kern w:val="0"/>
                <w:szCs w:val="21"/>
              </w:rPr>
            </w:pPr>
            <w:r>
              <w:rPr>
                <w:rFonts w:hint="eastAsia" w:ascii="宋体" w:hAnsi="宋体" w:cs="宋体"/>
                <w:b/>
                <w:bCs/>
                <w:color w:val="FFFFFF"/>
                <w:kern w:val="0"/>
                <w:szCs w:val="21"/>
              </w:rPr>
              <w:t>XXXXXXXXXXXXXXXX</w:t>
            </w:r>
          </w:p>
          <w:p>
            <w:pPr>
              <w:widowControl/>
              <w:rPr>
                <w:rFonts w:ascii="宋体" w:hAnsi="宋体" w:cs="宋体"/>
                <w:b/>
                <w:bCs/>
                <w:kern w:val="0"/>
                <w:szCs w:val="21"/>
              </w:rPr>
            </w:pPr>
            <w:r>
              <w:rPr>
                <w:rFonts w:hint="eastAsia" w:ascii="宋体" w:hAnsi="宋体" w:cs="宋体"/>
                <w:b/>
                <w:bCs/>
                <w:kern w:val="0"/>
                <w:szCs w:val="21"/>
              </w:rPr>
              <w:t>联系人签名并加盖</w:t>
            </w:r>
          </w:p>
          <w:p>
            <w:pPr>
              <w:widowControl/>
              <w:rPr>
                <w:rFonts w:ascii="宋体" w:hAnsi="宋体" w:cs="宋体"/>
                <w:b/>
                <w:bCs/>
                <w:kern w:val="0"/>
                <w:szCs w:val="21"/>
              </w:rPr>
            </w:pPr>
            <w:r>
              <w:rPr>
                <w:rFonts w:hint="eastAsia" w:ascii="宋体" w:hAnsi="宋体" w:cs="宋体"/>
                <w:b/>
                <w:bCs/>
                <w:color w:val="FFFFFF"/>
                <w:kern w:val="0"/>
                <w:szCs w:val="21"/>
              </w:rPr>
              <w:t>XXXX</w:t>
            </w:r>
            <w:r>
              <w:rPr>
                <w:rFonts w:hint="eastAsia" w:ascii="宋体" w:hAnsi="宋体" w:cs="宋体"/>
                <w:b/>
                <w:bCs/>
                <w:kern w:val="0"/>
                <w:szCs w:val="21"/>
              </w:rPr>
              <w:t>单位公章</w:t>
            </w:r>
            <w:r>
              <w:rPr>
                <w:rFonts w:hint="eastAsia" w:ascii="宋体" w:hAnsi="宋体" w:cs="宋体"/>
                <w:b/>
                <w:bCs/>
                <w:color w:val="FFFFFF"/>
                <w:kern w:val="0"/>
                <w:szCs w:val="21"/>
              </w:rPr>
              <w:t>XX</w:t>
            </w:r>
          </w:p>
          <w:p>
            <w:pPr>
              <w:widowControl/>
              <w:rPr>
                <w:rFonts w:ascii="宋体" w:hAnsi="宋体" w:cs="宋体"/>
                <w:b/>
                <w:bCs/>
                <w:color w:val="FFFFFF"/>
                <w:kern w:val="0"/>
                <w:szCs w:val="21"/>
              </w:rPr>
            </w:pPr>
            <w:r>
              <w:rPr>
                <w:rFonts w:hint="eastAsia" w:ascii="宋体" w:hAnsi="宋体" w:cs="宋体"/>
                <w:b/>
                <w:bCs/>
                <w:color w:val="FFFFFF"/>
                <w:kern w:val="0"/>
                <w:szCs w:val="21"/>
              </w:rPr>
              <w:t>XXXXXXXXXXXXXXX</w:t>
            </w:r>
          </w:p>
          <w:p>
            <w:pPr>
              <w:widowControl/>
              <w:rPr>
                <w:rFonts w:ascii="宋体" w:hAnsi="宋体" w:cs="宋体"/>
                <w:b/>
                <w:bCs/>
                <w:color w:val="FFFFFF"/>
                <w:kern w:val="0"/>
                <w:szCs w:val="21"/>
              </w:rPr>
            </w:pPr>
            <w:r>
              <w:rPr>
                <w:rFonts w:hint="eastAsia" w:ascii="宋体" w:hAnsi="宋体" w:cs="宋体"/>
                <w:b/>
                <w:bCs/>
                <w:color w:val="FFFFFF"/>
                <w:kern w:val="0"/>
                <w:szCs w:val="21"/>
              </w:rPr>
              <w:t>XXXXXXXXXXXXXXXX</w:t>
            </w:r>
          </w:p>
          <w:p>
            <w:pPr>
              <w:rPr>
                <w:rFonts w:ascii="宋体" w:hAnsi="宋体" w:cs="宋体"/>
                <w:b/>
                <w:bCs/>
                <w:color w:val="FFFFFF"/>
                <w:kern w:val="0"/>
                <w:szCs w:val="21"/>
              </w:rPr>
            </w:pPr>
            <w:r>
              <w:rPr>
                <w:rFonts w:hint="eastAsia" w:ascii="宋体" w:hAnsi="宋体" w:cs="宋体"/>
                <w:b/>
                <w:bCs/>
                <w:color w:val="FFFFFF"/>
                <w:kern w:val="0"/>
                <w:szCs w:val="21"/>
              </w:rPr>
              <w:t>XXXXXXXXXXXXXXXX</w:t>
            </w:r>
          </w:p>
        </w:tc>
        <w:tc>
          <w:tcPr>
            <w:tcW w:w="7299" w:type="dxa"/>
            <w:gridSpan w:val="4"/>
            <w:tcBorders>
              <w:top w:val="single" w:color="auto" w:sz="8" w:space="0"/>
              <w:left w:val="nil"/>
              <w:bottom w:val="nil"/>
              <w:right w:val="single" w:color="000000" w:sz="8" w:space="0"/>
            </w:tcBorders>
          </w:tcPr>
          <w:p>
            <w:pPr>
              <w:widowControl/>
              <w:rPr>
                <w:rFonts w:ascii="宋体" w:hAnsi="宋体" w:cs="宋体"/>
                <w:color w:val="FFFFFF"/>
                <w:kern w:val="0"/>
                <w:szCs w:val="21"/>
              </w:rPr>
            </w:pPr>
            <w:r>
              <w:rPr>
                <w:rFonts w:hint="eastAsia" w:ascii="宋体" w:hAnsi="宋体" w:cs="宋体"/>
                <w:color w:val="FFFFFF"/>
                <w:kern w:val="0"/>
                <w:szCs w:val="21"/>
              </w:rPr>
              <w:t>XXXXXXXXXXXXXXXXXXXXXXXXXXXXXXX</w:t>
            </w:r>
          </w:p>
          <w:p>
            <w:pPr>
              <w:widowControl/>
              <w:rPr>
                <w:rFonts w:ascii="宋体" w:hAnsi="宋体" w:cs="宋体"/>
                <w:color w:val="FFFFFF"/>
                <w:kern w:val="0"/>
                <w:szCs w:val="21"/>
              </w:rPr>
            </w:pPr>
            <w:r>
              <w:rPr>
                <w:rFonts w:hint="eastAsia" w:ascii="宋体" w:hAnsi="宋体" w:cs="宋体"/>
                <w:color w:val="FFFFFF"/>
                <w:kern w:val="0"/>
                <w:szCs w:val="21"/>
              </w:rPr>
              <w:t>XXXXXXXXXXXXXXXXXXXXXXXXXXXXXXX</w:t>
            </w:r>
          </w:p>
          <w:p>
            <w:pPr>
              <w:widowControl/>
              <w:rPr>
                <w:rFonts w:ascii="宋体" w:hAnsi="宋体" w:cs="宋体"/>
                <w:color w:val="FFFFFF"/>
                <w:kern w:val="0"/>
                <w:szCs w:val="21"/>
              </w:rPr>
            </w:pPr>
            <w:r>
              <w:rPr>
                <w:rFonts w:hint="eastAsia" w:ascii="宋体" w:hAnsi="宋体" w:cs="宋体"/>
                <w:color w:val="FFFFFF"/>
                <w:kern w:val="0"/>
                <w:szCs w:val="21"/>
              </w:rPr>
              <w:t>XXXXXXXXXXXXXXXXXXXXXXXXXXXXXXX</w:t>
            </w:r>
          </w:p>
          <w:p>
            <w:pPr>
              <w:widowControl/>
              <w:jc w:val="center"/>
              <w:rPr>
                <w:rFonts w:ascii="宋体" w:hAnsi="宋体" w:cs="宋体"/>
                <w:b/>
                <w:bCs/>
                <w:kern w:val="0"/>
                <w:szCs w:val="21"/>
              </w:rPr>
            </w:pPr>
            <w:r>
              <w:rPr>
                <w:rFonts w:hint="eastAsia" w:ascii="宋体" w:hAnsi="宋体" w:cs="宋体"/>
                <w:b/>
                <w:bCs/>
                <w:color w:val="FFFFFF"/>
                <w:kern w:val="0"/>
                <w:szCs w:val="21"/>
              </w:rPr>
              <w:t>XXXXX</w:t>
            </w:r>
            <w:r>
              <w:rPr>
                <w:rFonts w:hint="eastAsia" w:ascii="宋体" w:hAnsi="宋体" w:cs="宋体"/>
                <w:b/>
                <w:bCs/>
                <w:kern w:val="0"/>
                <w:szCs w:val="21"/>
              </w:rPr>
              <w:t>盖章：</w:t>
            </w:r>
            <w:r>
              <w:rPr>
                <w:rFonts w:hint="eastAsia" w:ascii="宋体" w:hAnsi="宋体" w:cs="宋体"/>
                <w:b/>
                <w:bCs/>
                <w:color w:val="FFFFFF"/>
                <w:kern w:val="0"/>
                <w:szCs w:val="21"/>
              </w:rPr>
              <w:t>XXXXXXXXXXX</w:t>
            </w:r>
          </w:p>
          <w:p>
            <w:pPr>
              <w:widowControl/>
              <w:jc w:val="center"/>
              <w:rPr>
                <w:rFonts w:ascii="宋体" w:hAnsi="宋体" w:cs="宋体"/>
                <w:color w:val="FFFFFF"/>
                <w:kern w:val="0"/>
                <w:szCs w:val="21"/>
              </w:rPr>
            </w:pPr>
            <w:r>
              <w:rPr>
                <w:rFonts w:hint="eastAsia" w:ascii="宋体" w:hAnsi="宋体" w:cs="宋体"/>
                <w:color w:val="FFFFFF"/>
                <w:kern w:val="0"/>
                <w:szCs w:val="21"/>
              </w:rPr>
              <w:t>XXXXXXXXXXXXXXXXXXXXXXXXXXXXXXX</w:t>
            </w:r>
          </w:p>
          <w:p>
            <w:pPr>
              <w:widowControl/>
              <w:jc w:val="center"/>
              <w:rPr>
                <w:rFonts w:ascii="宋体" w:hAnsi="宋体" w:cs="宋体"/>
                <w:color w:val="FFFFFF"/>
                <w:kern w:val="0"/>
                <w:szCs w:val="21"/>
              </w:rPr>
            </w:pPr>
            <w:r>
              <w:rPr>
                <w:rFonts w:hint="eastAsia" w:ascii="宋体" w:hAnsi="宋体" w:cs="宋体"/>
                <w:color w:val="FFFFFF"/>
                <w:kern w:val="0"/>
                <w:szCs w:val="21"/>
              </w:rPr>
              <w:t>XXXXXXXXXXXXXXXXXXXXXXXXXXXXXXX</w:t>
            </w:r>
          </w:p>
          <w:p>
            <w:pPr>
              <w:widowControl/>
              <w:jc w:val="center"/>
              <w:rPr>
                <w:rFonts w:ascii="宋体" w:hAnsi="宋体" w:cs="宋体"/>
                <w:b/>
                <w:bCs/>
                <w:kern w:val="0"/>
                <w:szCs w:val="21"/>
              </w:rPr>
            </w:pPr>
            <w:r>
              <w:rPr>
                <w:rFonts w:hint="eastAsia" w:ascii="宋体" w:hAnsi="宋体" w:cs="宋体"/>
                <w:b/>
                <w:bCs/>
                <w:color w:val="FFFFFF"/>
                <w:kern w:val="0"/>
                <w:szCs w:val="21"/>
              </w:rPr>
              <w:t>XXXXX</w:t>
            </w:r>
            <w:r>
              <w:rPr>
                <w:rFonts w:hint="eastAsia" w:ascii="宋体" w:hAnsi="宋体" w:cs="宋体"/>
                <w:b/>
                <w:bCs/>
                <w:kern w:val="0"/>
                <w:szCs w:val="21"/>
              </w:rPr>
              <w:t>签名：</w:t>
            </w:r>
            <w:r>
              <w:rPr>
                <w:rFonts w:hint="eastAsia" w:ascii="宋体" w:hAnsi="宋体" w:cs="宋体"/>
                <w:color w:val="FFFFFF"/>
                <w:kern w:val="0"/>
                <w:szCs w:val="21"/>
              </w:rPr>
              <w:t>XXXXXX</w:t>
            </w:r>
            <w:r>
              <w:rPr>
                <w:rFonts w:hint="eastAsia" w:ascii="宋体" w:hAnsi="宋体" w:cs="宋体"/>
                <w:b/>
                <w:bCs/>
                <w:kern w:val="0"/>
                <w:szCs w:val="21"/>
              </w:rPr>
              <w:t>日期：</w:t>
            </w:r>
          </w:p>
        </w:tc>
      </w:tr>
      <w:tr>
        <w:tblPrEx>
          <w:tblLayout w:type="fixed"/>
          <w:tblCellMar>
            <w:top w:w="0" w:type="dxa"/>
            <w:left w:w="108" w:type="dxa"/>
            <w:bottom w:w="0" w:type="dxa"/>
            <w:right w:w="108" w:type="dxa"/>
          </w:tblCellMar>
        </w:tblPrEx>
        <w:trPr>
          <w:trHeight w:val="1055" w:hRule="atLeast"/>
          <w:jc w:val="center"/>
        </w:trPr>
        <w:tc>
          <w:tcPr>
            <w:tcW w:w="2367" w:type="dxa"/>
            <w:tcBorders>
              <w:top w:val="single" w:color="auto" w:sz="4" w:space="0"/>
              <w:left w:val="single" w:color="auto" w:sz="8" w:space="0"/>
              <w:bottom w:val="single" w:color="auto" w:sz="4" w:space="0"/>
              <w:right w:val="single" w:color="auto" w:sz="8" w:space="0"/>
            </w:tcBorders>
            <w:vAlign w:val="center"/>
          </w:tcPr>
          <w:p>
            <w:pPr>
              <w:widowControl/>
              <w:rPr>
                <w:rFonts w:ascii="宋体" w:hAnsi="宋体" w:cs="宋体"/>
                <w:b/>
                <w:bCs/>
                <w:color w:val="FFFFFF"/>
                <w:kern w:val="0"/>
                <w:szCs w:val="21"/>
              </w:rPr>
            </w:pPr>
            <w:r>
              <w:rPr>
                <w:rFonts w:hint="eastAsia" w:ascii="宋体" w:hAnsi="宋体" w:cs="宋体"/>
                <w:b/>
                <w:bCs/>
                <w:color w:val="FFFFFF"/>
                <w:kern w:val="0"/>
                <w:szCs w:val="21"/>
              </w:rPr>
              <w:t>XXXXXXXXXXXXXXXX</w:t>
            </w:r>
          </w:p>
          <w:p>
            <w:pPr>
              <w:widowControl/>
              <w:rPr>
                <w:rFonts w:ascii="宋体" w:hAnsi="宋体" w:cs="宋体"/>
                <w:b/>
                <w:bCs/>
                <w:kern w:val="0"/>
                <w:szCs w:val="21"/>
              </w:rPr>
            </w:pPr>
            <w:r>
              <w:rPr>
                <w:rFonts w:hint="eastAsia" w:ascii="宋体" w:hAnsi="宋体" w:cs="宋体"/>
                <w:b/>
                <w:bCs/>
                <w:color w:val="FFFFFF"/>
                <w:kern w:val="0"/>
                <w:szCs w:val="21"/>
              </w:rPr>
              <w:t>XXXXXX</w:t>
            </w:r>
            <w:r>
              <w:rPr>
                <w:rFonts w:hint="eastAsia" w:ascii="宋体" w:hAnsi="宋体" w:cs="宋体"/>
                <w:b/>
                <w:bCs/>
                <w:kern w:val="0"/>
                <w:szCs w:val="21"/>
              </w:rPr>
              <w:t>备注</w:t>
            </w:r>
            <w:r>
              <w:rPr>
                <w:rFonts w:hint="eastAsia" w:ascii="宋体" w:hAnsi="宋体" w:cs="宋体"/>
                <w:b/>
                <w:bCs/>
                <w:color w:val="FFFFFF"/>
                <w:kern w:val="0"/>
                <w:szCs w:val="21"/>
              </w:rPr>
              <w:t>XXXXXX</w:t>
            </w:r>
          </w:p>
          <w:p>
            <w:pPr>
              <w:rPr>
                <w:rFonts w:ascii="宋体" w:hAnsi="宋体" w:cs="宋体"/>
                <w:b/>
                <w:bCs/>
                <w:color w:val="FFFFFF"/>
                <w:kern w:val="0"/>
                <w:szCs w:val="21"/>
              </w:rPr>
            </w:pPr>
            <w:r>
              <w:rPr>
                <w:rFonts w:hint="eastAsia" w:ascii="宋体" w:hAnsi="宋体" w:cs="宋体"/>
                <w:kern w:val="0"/>
                <w:szCs w:val="21"/>
              </w:rPr>
              <w:t>（由招标方填写）</w:t>
            </w:r>
            <w:r>
              <w:rPr>
                <w:rFonts w:hint="eastAsia" w:ascii="宋体" w:hAnsi="宋体" w:cs="宋体"/>
                <w:color w:val="FFFFFF"/>
                <w:kern w:val="0"/>
                <w:szCs w:val="21"/>
              </w:rPr>
              <w:t>X</w:t>
            </w:r>
          </w:p>
        </w:tc>
        <w:tc>
          <w:tcPr>
            <w:tcW w:w="7299" w:type="dxa"/>
            <w:gridSpan w:val="4"/>
            <w:tcBorders>
              <w:top w:val="single" w:color="auto" w:sz="8" w:space="0"/>
              <w:left w:val="nil"/>
              <w:bottom w:val="single" w:color="auto" w:sz="4" w:space="0"/>
              <w:right w:val="single" w:color="000000" w:sz="8" w:space="0"/>
            </w:tcBorders>
          </w:tcPr>
          <w:p>
            <w:pPr>
              <w:widowControl/>
              <w:rPr>
                <w:rFonts w:ascii="宋体" w:hAnsi="宋体" w:cs="宋体"/>
                <w:color w:val="FFFFFF"/>
                <w:kern w:val="0"/>
                <w:szCs w:val="21"/>
              </w:rPr>
            </w:pPr>
            <w:r>
              <w:rPr>
                <w:rFonts w:hint="eastAsia" w:ascii="宋体" w:hAnsi="宋体" w:cs="宋体"/>
                <w:color w:val="FFFFFF"/>
                <w:kern w:val="0"/>
                <w:szCs w:val="21"/>
              </w:rPr>
              <w:t>XXXXXXXXXXXXXXXXXXXXXXXXXXXXXXXXXXXXXXXXXXXXXXXXXXXXX</w:t>
            </w:r>
          </w:p>
          <w:p>
            <w:pPr>
              <w:rPr>
                <w:rFonts w:ascii="宋体" w:hAnsi="宋体" w:cs="宋体"/>
                <w:color w:val="FFFFFF"/>
                <w:kern w:val="0"/>
                <w:szCs w:val="21"/>
              </w:rPr>
            </w:pPr>
            <w:r>
              <w:rPr>
                <w:rFonts w:hint="eastAsia" w:ascii="宋体" w:hAnsi="宋体" w:cs="宋体"/>
                <w:color w:val="FFFFFF"/>
                <w:kern w:val="0"/>
                <w:szCs w:val="21"/>
              </w:rPr>
              <w:t>XXXXXXXXXXXXXXXXXXXXXXXXXXX</w:t>
            </w:r>
          </w:p>
        </w:tc>
      </w:tr>
    </w:tbl>
    <w:p>
      <w:pPr>
        <w:widowControl/>
        <w:wordWrap w:val="0"/>
        <w:spacing w:line="440" w:lineRule="exact"/>
        <w:ind w:right="704"/>
        <w:jc w:val="left"/>
        <w:rPr>
          <w:rFonts w:ascii="仿宋" w:hAnsi="仿宋" w:eastAsia="仿宋" w:cs="宋体"/>
          <w:color w:val="000000"/>
          <w:spacing w:val="16"/>
          <w:sz w:val="32"/>
          <w:szCs w:val="32"/>
        </w:rPr>
      </w:pPr>
    </w:p>
    <w:p>
      <w:pPr>
        <w:widowControl/>
        <w:wordWrap w:val="0"/>
        <w:spacing w:line="440" w:lineRule="exact"/>
        <w:ind w:right="704"/>
        <w:jc w:val="right"/>
        <w:rPr>
          <w:rFonts w:ascii="仿宋" w:hAnsi="仿宋" w:eastAsia="仿宋" w:cs="宋体"/>
          <w:color w:val="000000"/>
          <w:spacing w:val="16"/>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5CB4"/>
    <w:rsid w:val="00000032"/>
    <w:rsid w:val="000004BC"/>
    <w:rsid w:val="0000061C"/>
    <w:rsid w:val="00000ED9"/>
    <w:rsid w:val="0000288A"/>
    <w:rsid w:val="0000290A"/>
    <w:rsid w:val="0000424A"/>
    <w:rsid w:val="00004F75"/>
    <w:rsid w:val="00005ECA"/>
    <w:rsid w:val="000063DD"/>
    <w:rsid w:val="00006CF9"/>
    <w:rsid w:val="00007710"/>
    <w:rsid w:val="00010C7E"/>
    <w:rsid w:val="000115DE"/>
    <w:rsid w:val="00011DB0"/>
    <w:rsid w:val="00013250"/>
    <w:rsid w:val="000133E6"/>
    <w:rsid w:val="00014D3B"/>
    <w:rsid w:val="0001522B"/>
    <w:rsid w:val="00020CA2"/>
    <w:rsid w:val="00021165"/>
    <w:rsid w:val="000217B3"/>
    <w:rsid w:val="00022830"/>
    <w:rsid w:val="0002322A"/>
    <w:rsid w:val="00023C18"/>
    <w:rsid w:val="00027376"/>
    <w:rsid w:val="00027B22"/>
    <w:rsid w:val="00030CF8"/>
    <w:rsid w:val="000317F1"/>
    <w:rsid w:val="0003409C"/>
    <w:rsid w:val="000343BE"/>
    <w:rsid w:val="0003473C"/>
    <w:rsid w:val="00034740"/>
    <w:rsid w:val="000352E4"/>
    <w:rsid w:val="00037374"/>
    <w:rsid w:val="0004052E"/>
    <w:rsid w:val="000405F3"/>
    <w:rsid w:val="00040D18"/>
    <w:rsid w:val="00040DB0"/>
    <w:rsid w:val="00042DF0"/>
    <w:rsid w:val="00043959"/>
    <w:rsid w:val="00043D34"/>
    <w:rsid w:val="00043D82"/>
    <w:rsid w:val="00047AF2"/>
    <w:rsid w:val="0005072B"/>
    <w:rsid w:val="0005141B"/>
    <w:rsid w:val="0005278B"/>
    <w:rsid w:val="000528AC"/>
    <w:rsid w:val="00052F46"/>
    <w:rsid w:val="00053023"/>
    <w:rsid w:val="00053971"/>
    <w:rsid w:val="0005476D"/>
    <w:rsid w:val="000547B7"/>
    <w:rsid w:val="00055869"/>
    <w:rsid w:val="00057034"/>
    <w:rsid w:val="000572F6"/>
    <w:rsid w:val="000616C9"/>
    <w:rsid w:val="00061ACA"/>
    <w:rsid w:val="0006234C"/>
    <w:rsid w:val="000623AC"/>
    <w:rsid w:val="00062919"/>
    <w:rsid w:val="00063280"/>
    <w:rsid w:val="00064163"/>
    <w:rsid w:val="00064288"/>
    <w:rsid w:val="000642E9"/>
    <w:rsid w:val="000642EC"/>
    <w:rsid w:val="0006510F"/>
    <w:rsid w:val="00065962"/>
    <w:rsid w:val="0006672C"/>
    <w:rsid w:val="00066ECD"/>
    <w:rsid w:val="00067160"/>
    <w:rsid w:val="00067382"/>
    <w:rsid w:val="0006784F"/>
    <w:rsid w:val="00070801"/>
    <w:rsid w:val="000708E7"/>
    <w:rsid w:val="00071669"/>
    <w:rsid w:val="000718C7"/>
    <w:rsid w:val="00071DBD"/>
    <w:rsid w:val="00072A9B"/>
    <w:rsid w:val="000732AE"/>
    <w:rsid w:val="00073FEA"/>
    <w:rsid w:val="00074663"/>
    <w:rsid w:val="00074DD6"/>
    <w:rsid w:val="000756E9"/>
    <w:rsid w:val="0007574E"/>
    <w:rsid w:val="00075A55"/>
    <w:rsid w:val="000804F6"/>
    <w:rsid w:val="0008363F"/>
    <w:rsid w:val="00084718"/>
    <w:rsid w:val="00085055"/>
    <w:rsid w:val="00085206"/>
    <w:rsid w:val="0009084B"/>
    <w:rsid w:val="00091696"/>
    <w:rsid w:val="00091B84"/>
    <w:rsid w:val="00093112"/>
    <w:rsid w:val="00093EF6"/>
    <w:rsid w:val="00095F61"/>
    <w:rsid w:val="0009616C"/>
    <w:rsid w:val="00096A8B"/>
    <w:rsid w:val="00096C28"/>
    <w:rsid w:val="00097177"/>
    <w:rsid w:val="0009736E"/>
    <w:rsid w:val="00097CAB"/>
    <w:rsid w:val="000A052E"/>
    <w:rsid w:val="000A23E5"/>
    <w:rsid w:val="000A2C3E"/>
    <w:rsid w:val="000A3929"/>
    <w:rsid w:val="000A3AE2"/>
    <w:rsid w:val="000A3B3D"/>
    <w:rsid w:val="000A3EE1"/>
    <w:rsid w:val="000A6394"/>
    <w:rsid w:val="000A6B83"/>
    <w:rsid w:val="000A72F1"/>
    <w:rsid w:val="000B0789"/>
    <w:rsid w:val="000B1ACF"/>
    <w:rsid w:val="000B1E21"/>
    <w:rsid w:val="000B25E3"/>
    <w:rsid w:val="000B298E"/>
    <w:rsid w:val="000B2CB3"/>
    <w:rsid w:val="000B38E1"/>
    <w:rsid w:val="000B3C8E"/>
    <w:rsid w:val="000B44C5"/>
    <w:rsid w:val="000B60D0"/>
    <w:rsid w:val="000B6298"/>
    <w:rsid w:val="000B6FD9"/>
    <w:rsid w:val="000B7535"/>
    <w:rsid w:val="000B7846"/>
    <w:rsid w:val="000B7936"/>
    <w:rsid w:val="000B7EE6"/>
    <w:rsid w:val="000C05D4"/>
    <w:rsid w:val="000C1262"/>
    <w:rsid w:val="000C151C"/>
    <w:rsid w:val="000C23FA"/>
    <w:rsid w:val="000C2475"/>
    <w:rsid w:val="000C26B8"/>
    <w:rsid w:val="000C2A59"/>
    <w:rsid w:val="000C464A"/>
    <w:rsid w:val="000C5113"/>
    <w:rsid w:val="000C5D6B"/>
    <w:rsid w:val="000C6C89"/>
    <w:rsid w:val="000C7DBB"/>
    <w:rsid w:val="000D1F70"/>
    <w:rsid w:val="000D2923"/>
    <w:rsid w:val="000D302E"/>
    <w:rsid w:val="000D3DC7"/>
    <w:rsid w:val="000D3F8B"/>
    <w:rsid w:val="000D489F"/>
    <w:rsid w:val="000D4A72"/>
    <w:rsid w:val="000D5446"/>
    <w:rsid w:val="000D64B8"/>
    <w:rsid w:val="000D6B33"/>
    <w:rsid w:val="000D7BED"/>
    <w:rsid w:val="000D7EBC"/>
    <w:rsid w:val="000E1829"/>
    <w:rsid w:val="000E232B"/>
    <w:rsid w:val="000E2335"/>
    <w:rsid w:val="000E31A8"/>
    <w:rsid w:val="000E4942"/>
    <w:rsid w:val="000E57F1"/>
    <w:rsid w:val="000E674B"/>
    <w:rsid w:val="000E7B4D"/>
    <w:rsid w:val="000E7F49"/>
    <w:rsid w:val="000F05DB"/>
    <w:rsid w:val="000F245A"/>
    <w:rsid w:val="000F37A3"/>
    <w:rsid w:val="000F39DA"/>
    <w:rsid w:val="000F5EF2"/>
    <w:rsid w:val="000F6FC0"/>
    <w:rsid w:val="000F70E3"/>
    <w:rsid w:val="000F7104"/>
    <w:rsid w:val="000F7140"/>
    <w:rsid w:val="000F766C"/>
    <w:rsid w:val="000F79DB"/>
    <w:rsid w:val="00100E5D"/>
    <w:rsid w:val="00101D47"/>
    <w:rsid w:val="001020F1"/>
    <w:rsid w:val="00103988"/>
    <w:rsid w:val="00103AE8"/>
    <w:rsid w:val="00104051"/>
    <w:rsid w:val="00104146"/>
    <w:rsid w:val="00106892"/>
    <w:rsid w:val="00106A7A"/>
    <w:rsid w:val="001071BB"/>
    <w:rsid w:val="001108E0"/>
    <w:rsid w:val="001112BE"/>
    <w:rsid w:val="001129E7"/>
    <w:rsid w:val="00115A61"/>
    <w:rsid w:val="0011642D"/>
    <w:rsid w:val="0011731A"/>
    <w:rsid w:val="00117553"/>
    <w:rsid w:val="001211B5"/>
    <w:rsid w:val="0012350B"/>
    <w:rsid w:val="0012375B"/>
    <w:rsid w:val="001259C3"/>
    <w:rsid w:val="0012618D"/>
    <w:rsid w:val="0012797E"/>
    <w:rsid w:val="00127C31"/>
    <w:rsid w:val="00130286"/>
    <w:rsid w:val="00131E6F"/>
    <w:rsid w:val="00134093"/>
    <w:rsid w:val="00134C89"/>
    <w:rsid w:val="00134E72"/>
    <w:rsid w:val="001362F1"/>
    <w:rsid w:val="00136E4D"/>
    <w:rsid w:val="001377BF"/>
    <w:rsid w:val="00137929"/>
    <w:rsid w:val="0014075F"/>
    <w:rsid w:val="001413B7"/>
    <w:rsid w:val="00141F23"/>
    <w:rsid w:val="001423A5"/>
    <w:rsid w:val="00143599"/>
    <w:rsid w:val="00143BA5"/>
    <w:rsid w:val="00143DF7"/>
    <w:rsid w:val="00144AFF"/>
    <w:rsid w:val="00144E04"/>
    <w:rsid w:val="001466BC"/>
    <w:rsid w:val="00146914"/>
    <w:rsid w:val="00147041"/>
    <w:rsid w:val="001470E1"/>
    <w:rsid w:val="00150C90"/>
    <w:rsid w:val="00150F9F"/>
    <w:rsid w:val="0015104C"/>
    <w:rsid w:val="00151C66"/>
    <w:rsid w:val="00151D0F"/>
    <w:rsid w:val="001521AF"/>
    <w:rsid w:val="00152327"/>
    <w:rsid w:val="00154776"/>
    <w:rsid w:val="00154FDC"/>
    <w:rsid w:val="0015613A"/>
    <w:rsid w:val="00157367"/>
    <w:rsid w:val="00157439"/>
    <w:rsid w:val="0016030A"/>
    <w:rsid w:val="00161A15"/>
    <w:rsid w:val="0016354E"/>
    <w:rsid w:val="00163A7D"/>
    <w:rsid w:val="0016665A"/>
    <w:rsid w:val="001712F2"/>
    <w:rsid w:val="00172434"/>
    <w:rsid w:val="0017370C"/>
    <w:rsid w:val="00174C3F"/>
    <w:rsid w:val="001750C6"/>
    <w:rsid w:val="00175BAD"/>
    <w:rsid w:val="00177116"/>
    <w:rsid w:val="0017765E"/>
    <w:rsid w:val="00177961"/>
    <w:rsid w:val="001816BA"/>
    <w:rsid w:val="00181CD1"/>
    <w:rsid w:val="001828D9"/>
    <w:rsid w:val="00183CFE"/>
    <w:rsid w:val="001846E7"/>
    <w:rsid w:val="001861E3"/>
    <w:rsid w:val="001866BC"/>
    <w:rsid w:val="0019106D"/>
    <w:rsid w:val="00192CF4"/>
    <w:rsid w:val="001939D4"/>
    <w:rsid w:val="00193CDB"/>
    <w:rsid w:val="00195BB6"/>
    <w:rsid w:val="001A07DB"/>
    <w:rsid w:val="001A1AFE"/>
    <w:rsid w:val="001A2033"/>
    <w:rsid w:val="001A4DBC"/>
    <w:rsid w:val="001A7E09"/>
    <w:rsid w:val="001A7F02"/>
    <w:rsid w:val="001A7F2F"/>
    <w:rsid w:val="001B15D6"/>
    <w:rsid w:val="001B5B4E"/>
    <w:rsid w:val="001B5FDB"/>
    <w:rsid w:val="001B6D8B"/>
    <w:rsid w:val="001C2FD6"/>
    <w:rsid w:val="001C34EF"/>
    <w:rsid w:val="001C3789"/>
    <w:rsid w:val="001C3976"/>
    <w:rsid w:val="001C4F2C"/>
    <w:rsid w:val="001C54D0"/>
    <w:rsid w:val="001C72FB"/>
    <w:rsid w:val="001C754C"/>
    <w:rsid w:val="001C78B8"/>
    <w:rsid w:val="001D0A41"/>
    <w:rsid w:val="001D0D9D"/>
    <w:rsid w:val="001D241E"/>
    <w:rsid w:val="001D3019"/>
    <w:rsid w:val="001D3844"/>
    <w:rsid w:val="001D4770"/>
    <w:rsid w:val="001D5311"/>
    <w:rsid w:val="001D6EAD"/>
    <w:rsid w:val="001E15E4"/>
    <w:rsid w:val="001E287C"/>
    <w:rsid w:val="001E34FE"/>
    <w:rsid w:val="001E4775"/>
    <w:rsid w:val="001E4931"/>
    <w:rsid w:val="001E5818"/>
    <w:rsid w:val="001E5884"/>
    <w:rsid w:val="001E5D75"/>
    <w:rsid w:val="001E668F"/>
    <w:rsid w:val="001E7C5C"/>
    <w:rsid w:val="001E7C9B"/>
    <w:rsid w:val="001F1F9D"/>
    <w:rsid w:val="001F3F07"/>
    <w:rsid w:val="001F496B"/>
    <w:rsid w:val="001F4E94"/>
    <w:rsid w:val="001F514A"/>
    <w:rsid w:val="001F6405"/>
    <w:rsid w:val="001F78AC"/>
    <w:rsid w:val="001F79FA"/>
    <w:rsid w:val="00200654"/>
    <w:rsid w:val="00200CEA"/>
    <w:rsid w:val="002011B4"/>
    <w:rsid w:val="00203A54"/>
    <w:rsid w:val="00204DCE"/>
    <w:rsid w:val="00204E27"/>
    <w:rsid w:val="00204FF2"/>
    <w:rsid w:val="00205279"/>
    <w:rsid w:val="00207859"/>
    <w:rsid w:val="00207D4B"/>
    <w:rsid w:val="00211A25"/>
    <w:rsid w:val="002121B8"/>
    <w:rsid w:val="00213B60"/>
    <w:rsid w:val="00213E52"/>
    <w:rsid w:val="00214C02"/>
    <w:rsid w:val="00215149"/>
    <w:rsid w:val="002160EC"/>
    <w:rsid w:val="002161A2"/>
    <w:rsid w:val="002203FE"/>
    <w:rsid w:val="002204B1"/>
    <w:rsid w:val="00221056"/>
    <w:rsid w:val="002210B3"/>
    <w:rsid w:val="002219F4"/>
    <w:rsid w:val="00223274"/>
    <w:rsid w:val="002236F1"/>
    <w:rsid w:val="00223B1B"/>
    <w:rsid w:val="0022514F"/>
    <w:rsid w:val="00227787"/>
    <w:rsid w:val="00227953"/>
    <w:rsid w:val="00230B20"/>
    <w:rsid w:val="002315CF"/>
    <w:rsid w:val="0023267B"/>
    <w:rsid w:val="002326C1"/>
    <w:rsid w:val="002327B0"/>
    <w:rsid w:val="002330E3"/>
    <w:rsid w:val="002349FA"/>
    <w:rsid w:val="00236198"/>
    <w:rsid w:val="0023721C"/>
    <w:rsid w:val="002379ED"/>
    <w:rsid w:val="00237D73"/>
    <w:rsid w:val="00240CFA"/>
    <w:rsid w:val="0024186E"/>
    <w:rsid w:val="002424AD"/>
    <w:rsid w:val="0024321C"/>
    <w:rsid w:val="00243805"/>
    <w:rsid w:val="002439D4"/>
    <w:rsid w:val="00244C9B"/>
    <w:rsid w:val="0024507F"/>
    <w:rsid w:val="002456FA"/>
    <w:rsid w:val="00246CAA"/>
    <w:rsid w:val="002472F2"/>
    <w:rsid w:val="002526CB"/>
    <w:rsid w:val="0025272F"/>
    <w:rsid w:val="00252C39"/>
    <w:rsid w:val="002536B4"/>
    <w:rsid w:val="00254704"/>
    <w:rsid w:val="00256A59"/>
    <w:rsid w:val="00257876"/>
    <w:rsid w:val="002606E1"/>
    <w:rsid w:val="00260EAA"/>
    <w:rsid w:val="002613C7"/>
    <w:rsid w:val="00263CD9"/>
    <w:rsid w:val="00265210"/>
    <w:rsid w:val="00265C16"/>
    <w:rsid w:val="00266140"/>
    <w:rsid w:val="00270110"/>
    <w:rsid w:val="002712D3"/>
    <w:rsid w:val="00272F75"/>
    <w:rsid w:val="002734B5"/>
    <w:rsid w:val="00274FF4"/>
    <w:rsid w:val="0027578A"/>
    <w:rsid w:val="002773FE"/>
    <w:rsid w:val="00277D2E"/>
    <w:rsid w:val="002808A3"/>
    <w:rsid w:val="00280D55"/>
    <w:rsid w:val="00281A49"/>
    <w:rsid w:val="00281C20"/>
    <w:rsid w:val="00281E72"/>
    <w:rsid w:val="00281ED6"/>
    <w:rsid w:val="002824D1"/>
    <w:rsid w:val="00285AC4"/>
    <w:rsid w:val="00286134"/>
    <w:rsid w:val="0028661F"/>
    <w:rsid w:val="00286951"/>
    <w:rsid w:val="00286DD6"/>
    <w:rsid w:val="002874A4"/>
    <w:rsid w:val="002903EC"/>
    <w:rsid w:val="002920CE"/>
    <w:rsid w:val="0029245D"/>
    <w:rsid w:val="0029280E"/>
    <w:rsid w:val="00292B31"/>
    <w:rsid w:val="00293250"/>
    <w:rsid w:val="002936E9"/>
    <w:rsid w:val="002936EA"/>
    <w:rsid w:val="00293A17"/>
    <w:rsid w:val="00293F36"/>
    <w:rsid w:val="00295C4D"/>
    <w:rsid w:val="0029653D"/>
    <w:rsid w:val="002A17F2"/>
    <w:rsid w:val="002A490E"/>
    <w:rsid w:val="002A58EA"/>
    <w:rsid w:val="002A67F0"/>
    <w:rsid w:val="002A7802"/>
    <w:rsid w:val="002A79C6"/>
    <w:rsid w:val="002B0FBB"/>
    <w:rsid w:val="002B1105"/>
    <w:rsid w:val="002B13A4"/>
    <w:rsid w:val="002B1C58"/>
    <w:rsid w:val="002B23CA"/>
    <w:rsid w:val="002B2CF2"/>
    <w:rsid w:val="002B56A9"/>
    <w:rsid w:val="002B6BC2"/>
    <w:rsid w:val="002B72A2"/>
    <w:rsid w:val="002C0681"/>
    <w:rsid w:val="002C0DA2"/>
    <w:rsid w:val="002C1632"/>
    <w:rsid w:val="002C2593"/>
    <w:rsid w:val="002C2A11"/>
    <w:rsid w:val="002C2A97"/>
    <w:rsid w:val="002C3DBE"/>
    <w:rsid w:val="002C410A"/>
    <w:rsid w:val="002C490F"/>
    <w:rsid w:val="002C63FA"/>
    <w:rsid w:val="002C7187"/>
    <w:rsid w:val="002C75C1"/>
    <w:rsid w:val="002D0056"/>
    <w:rsid w:val="002D03E0"/>
    <w:rsid w:val="002D1600"/>
    <w:rsid w:val="002D2184"/>
    <w:rsid w:val="002D2367"/>
    <w:rsid w:val="002D2D33"/>
    <w:rsid w:val="002D371B"/>
    <w:rsid w:val="002D627E"/>
    <w:rsid w:val="002D7256"/>
    <w:rsid w:val="002D7BEC"/>
    <w:rsid w:val="002E1665"/>
    <w:rsid w:val="002E1C44"/>
    <w:rsid w:val="002E21D1"/>
    <w:rsid w:val="002E2DE1"/>
    <w:rsid w:val="002E38DA"/>
    <w:rsid w:val="002E4DB8"/>
    <w:rsid w:val="002E537C"/>
    <w:rsid w:val="002E5726"/>
    <w:rsid w:val="002E59BC"/>
    <w:rsid w:val="002F1241"/>
    <w:rsid w:val="002F3044"/>
    <w:rsid w:val="002F5145"/>
    <w:rsid w:val="002F687D"/>
    <w:rsid w:val="002F6CDF"/>
    <w:rsid w:val="002F7036"/>
    <w:rsid w:val="002F719E"/>
    <w:rsid w:val="002F728D"/>
    <w:rsid w:val="0030026E"/>
    <w:rsid w:val="0030163C"/>
    <w:rsid w:val="00301680"/>
    <w:rsid w:val="00301DA2"/>
    <w:rsid w:val="00301E58"/>
    <w:rsid w:val="00302AE0"/>
    <w:rsid w:val="003037FF"/>
    <w:rsid w:val="003046CE"/>
    <w:rsid w:val="00305969"/>
    <w:rsid w:val="00310D30"/>
    <w:rsid w:val="00311BD7"/>
    <w:rsid w:val="003125D5"/>
    <w:rsid w:val="00312769"/>
    <w:rsid w:val="00312CF6"/>
    <w:rsid w:val="003133D5"/>
    <w:rsid w:val="00315529"/>
    <w:rsid w:val="003159D4"/>
    <w:rsid w:val="00317629"/>
    <w:rsid w:val="00317C9C"/>
    <w:rsid w:val="00321F16"/>
    <w:rsid w:val="0032207D"/>
    <w:rsid w:val="00323F2C"/>
    <w:rsid w:val="00324514"/>
    <w:rsid w:val="003247AE"/>
    <w:rsid w:val="0032702C"/>
    <w:rsid w:val="00327425"/>
    <w:rsid w:val="0032759E"/>
    <w:rsid w:val="00327B39"/>
    <w:rsid w:val="00330C73"/>
    <w:rsid w:val="0033131F"/>
    <w:rsid w:val="003325C1"/>
    <w:rsid w:val="00332E81"/>
    <w:rsid w:val="00333312"/>
    <w:rsid w:val="003347ED"/>
    <w:rsid w:val="00336ACA"/>
    <w:rsid w:val="0033783A"/>
    <w:rsid w:val="00341D39"/>
    <w:rsid w:val="00342885"/>
    <w:rsid w:val="00342E85"/>
    <w:rsid w:val="0034381D"/>
    <w:rsid w:val="00344926"/>
    <w:rsid w:val="00344D9B"/>
    <w:rsid w:val="003457BC"/>
    <w:rsid w:val="00350023"/>
    <w:rsid w:val="0035035C"/>
    <w:rsid w:val="00350973"/>
    <w:rsid w:val="00351529"/>
    <w:rsid w:val="0035191D"/>
    <w:rsid w:val="00354C58"/>
    <w:rsid w:val="003560ED"/>
    <w:rsid w:val="0035612D"/>
    <w:rsid w:val="00357307"/>
    <w:rsid w:val="00363E1A"/>
    <w:rsid w:val="0036406F"/>
    <w:rsid w:val="00364CE7"/>
    <w:rsid w:val="00365273"/>
    <w:rsid w:val="00366344"/>
    <w:rsid w:val="00367B52"/>
    <w:rsid w:val="00367F95"/>
    <w:rsid w:val="00371A86"/>
    <w:rsid w:val="003728D1"/>
    <w:rsid w:val="00373DC8"/>
    <w:rsid w:val="00374E4F"/>
    <w:rsid w:val="003756F0"/>
    <w:rsid w:val="0037642E"/>
    <w:rsid w:val="003777E3"/>
    <w:rsid w:val="003805C6"/>
    <w:rsid w:val="00380962"/>
    <w:rsid w:val="00380FC0"/>
    <w:rsid w:val="00382CF7"/>
    <w:rsid w:val="003835FF"/>
    <w:rsid w:val="00383D36"/>
    <w:rsid w:val="003874F4"/>
    <w:rsid w:val="00387E41"/>
    <w:rsid w:val="00390781"/>
    <w:rsid w:val="00390CEE"/>
    <w:rsid w:val="003927A3"/>
    <w:rsid w:val="00392DEB"/>
    <w:rsid w:val="00392EF5"/>
    <w:rsid w:val="00393F37"/>
    <w:rsid w:val="00394E3E"/>
    <w:rsid w:val="00395899"/>
    <w:rsid w:val="003958A7"/>
    <w:rsid w:val="00397780"/>
    <w:rsid w:val="00397F98"/>
    <w:rsid w:val="003A034E"/>
    <w:rsid w:val="003A0C25"/>
    <w:rsid w:val="003A1CBF"/>
    <w:rsid w:val="003A2D56"/>
    <w:rsid w:val="003A3381"/>
    <w:rsid w:val="003A3C78"/>
    <w:rsid w:val="003A46A1"/>
    <w:rsid w:val="003A4A62"/>
    <w:rsid w:val="003A7A1A"/>
    <w:rsid w:val="003B086F"/>
    <w:rsid w:val="003B0BF3"/>
    <w:rsid w:val="003B1516"/>
    <w:rsid w:val="003B19F7"/>
    <w:rsid w:val="003B22E7"/>
    <w:rsid w:val="003B2C6A"/>
    <w:rsid w:val="003B30EF"/>
    <w:rsid w:val="003B47F2"/>
    <w:rsid w:val="003B7C62"/>
    <w:rsid w:val="003C0881"/>
    <w:rsid w:val="003C0D2E"/>
    <w:rsid w:val="003C1FF5"/>
    <w:rsid w:val="003C2B49"/>
    <w:rsid w:val="003C3589"/>
    <w:rsid w:val="003C35F1"/>
    <w:rsid w:val="003C4DC4"/>
    <w:rsid w:val="003C4E4B"/>
    <w:rsid w:val="003C6338"/>
    <w:rsid w:val="003D059F"/>
    <w:rsid w:val="003D1042"/>
    <w:rsid w:val="003D174D"/>
    <w:rsid w:val="003D1943"/>
    <w:rsid w:val="003D1ACC"/>
    <w:rsid w:val="003D1AED"/>
    <w:rsid w:val="003D257F"/>
    <w:rsid w:val="003D2C51"/>
    <w:rsid w:val="003D2E5C"/>
    <w:rsid w:val="003D354C"/>
    <w:rsid w:val="003D3674"/>
    <w:rsid w:val="003D5469"/>
    <w:rsid w:val="003D5B0C"/>
    <w:rsid w:val="003D71BC"/>
    <w:rsid w:val="003D75D0"/>
    <w:rsid w:val="003E17E8"/>
    <w:rsid w:val="003E18F6"/>
    <w:rsid w:val="003E2040"/>
    <w:rsid w:val="003E2C0E"/>
    <w:rsid w:val="003E3EC1"/>
    <w:rsid w:val="003E499F"/>
    <w:rsid w:val="003E4E7D"/>
    <w:rsid w:val="003E6ECF"/>
    <w:rsid w:val="003E7CDE"/>
    <w:rsid w:val="003F0285"/>
    <w:rsid w:val="003F1423"/>
    <w:rsid w:val="003F1D67"/>
    <w:rsid w:val="003F1EDB"/>
    <w:rsid w:val="003F42B4"/>
    <w:rsid w:val="003F5494"/>
    <w:rsid w:val="003F63C8"/>
    <w:rsid w:val="003F63CA"/>
    <w:rsid w:val="004024A6"/>
    <w:rsid w:val="00403129"/>
    <w:rsid w:val="0040337E"/>
    <w:rsid w:val="00403FD3"/>
    <w:rsid w:val="00405148"/>
    <w:rsid w:val="004056B3"/>
    <w:rsid w:val="00405AEF"/>
    <w:rsid w:val="00406F33"/>
    <w:rsid w:val="004071FA"/>
    <w:rsid w:val="00407ECF"/>
    <w:rsid w:val="00411456"/>
    <w:rsid w:val="004117C4"/>
    <w:rsid w:val="00413ED1"/>
    <w:rsid w:val="004142A1"/>
    <w:rsid w:val="00420BAB"/>
    <w:rsid w:val="00421246"/>
    <w:rsid w:val="00421697"/>
    <w:rsid w:val="004224E7"/>
    <w:rsid w:val="00423CC4"/>
    <w:rsid w:val="00423DFB"/>
    <w:rsid w:val="00424206"/>
    <w:rsid w:val="00424581"/>
    <w:rsid w:val="00426049"/>
    <w:rsid w:val="00426ABB"/>
    <w:rsid w:val="00426FAC"/>
    <w:rsid w:val="00427C25"/>
    <w:rsid w:val="004305E0"/>
    <w:rsid w:val="0043357D"/>
    <w:rsid w:val="00433C5B"/>
    <w:rsid w:val="004359CD"/>
    <w:rsid w:val="00435E5F"/>
    <w:rsid w:val="004409A0"/>
    <w:rsid w:val="00440D98"/>
    <w:rsid w:val="00441925"/>
    <w:rsid w:val="004419DE"/>
    <w:rsid w:val="00444356"/>
    <w:rsid w:val="004445E0"/>
    <w:rsid w:val="004454ED"/>
    <w:rsid w:val="00445D8A"/>
    <w:rsid w:val="00446976"/>
    <w:rsid w:val="00447544"/>
    <w:rsid w:val="00447F11"/>
    <w:rsid w:val="00451600"/>
    <w:rsid w:val="00451E20"/>
    <w:rsid w:val="00451F96"/>
    <w:rsid w:val="004522A3"/>
    <w:rsid w:val="00454018"/>
    <w:rsid w:val="004552BB"/>
    <w:rsid w:val="0045590B"/>
    <w:rsid w:val="00456C32"/>
    <w:rsid w:val="004604B7"/>
    <w:rsid w:val="0046121D"/>
    <w:rsid w:val="00461640"/>
    <w:rsid w:val="00462497"/>
    <w:rsid w:val="00463425"/>
    <w:rsid w:val="00464C71"/>
    <w:rsid w:val="00465454"/>
    <w:rsid w:val="004676F7"/>
    <w:rsid w:val="00470806"/>
    <w:rsid w:val="00470A26"/>
    <w:rsid w:val="004719D6"/>
    <w:rsid w:val="004727BD"/>
    <w:rsid w:val="00472BBB"/>
    <w:rsid w:val="00473FD0"/>
    <w:rsid w:val="00475ED6"/>
    <w:rsid w:val="004774FF"/>
    <w:rsid w:val="00477A0E"/>
    <w:rsid w:val="004801AD"/>
    <w:rsid w:val="00480C43"/>
    <w:rsid w:val="00481DBE"/>
    <w:rsid w:val="00482D99"/>
    <w:rsid w:val="00484038"/>
    <w:rsid w:val="00485459"/>
    <w:rsid w:val="00485D72"/>
    <w:rsid w:val="00486187"/>
    <w:rsid w:val="004862E4"/>
    <w:rsid w:val="00486DF2"/>
    <w:rsid w:val="00486F63"/>
    <w:rsid w:val="0048729F"/>
    <w:rsid w:val="00490C02"/>
    <w:rsid w:val="00491C1F"/>
    <w:rsid w:val="00492062"/>
    <w:rsid w:val="00492146"/>
    <w:rsid w:val="004957D0"/>
    <w:rsid w:val="0049602E"/>
    <w:rsid w:val="004976F2"/>
    <w:rsid w:val="00497C10"/>
    <w:rsid w:val="004A06A0"/>
    <w:rsid w:val="004A1276"/>
    <w:rsid w:val="004A55C4"/>
    <w:rsid w:val="004A56DB"/>
    <w:rsid w:val="004A62C2"/>
    <w:rsid w:val="004A67A9"/>
    <w:rsid w:val="004A6A1B"/>
    <w:rsid w:val="004A760D"/>
    <w:rsid w:val="004B0371"/>
    <w:rsid w:val="004B1892"/>
    <w:rsid w:val="004B1B53"/>
    <w:rsid w:val="004B255E"/>
    <w:rsid w:val="004B2FC7"/>
    <w:rsid w:val="004B553E"/>
    <w:rsid w:val="004B5925"/>
    <w:rsid w:val="004B7271"/>
    <w:rsid w:val="004B75AD"/>
    <w:rsid w:val="004B7E24"/>
    <w:rsid w:val="004C176E"/>
    <w:rsid w:val="004C2BD2"/>
    <w:rsid w:val="004C4ED3"/>
    <w:rsid w:val="004C4EE3"/>
    <w:rsid w:val="004C5724"/>
    <w:rsid w:val="004C6BE9"/>
    <w:rsid w:val="004C6EC5"/>
    <w:rsid w:val="004C7753"/>
    <w:rsid w:val="004D060A"/>
    <w:rsid w:val="004D13D7"/>
    <w:rsid w:val="004D240B"/>
    <w:rsid w:val="004D2878"/>
    <w:rsid w:val="004D2CA0"/>
    <w:rsid w:val="004D3195"/>
    <w:rsid w:val="004D43CA"/>
    <w:rsid w:val="004D4B8A"/>
    <w:rsid w:val="004D532C"/>
    <w:rsid w:val="004D5675"/>
    <w:rsid w:val="004D5DB6"/>
    <w:rsid w:val="004D6403"/>
    <w:rsid w:val="004D7D9B"/>
    <w:rsid w:val="004E0264"/>
    <w:rsid w:val="004E14AF"/>
    <w:rsid w:val="004E2147"/>
    <w:rsid w:val="004E2782"/>
    <w:rsid w:val="004E3522"/>
    <w:rsid w:val="004E37E1"/>
    <w:rsid w:val="004E3851"/>
    <w:rsid w:val="004E3D82"/>
    <w:rsid w:val="004E4361"/>
    <w:rsid w:val="004E64E6"/>
    <w:rsid w:val="004E66B4"/>
    <w:rsid w:val="004E6A05"/>
    <w:rsid w:val="004E799E"/>
    <w:rsid w:val="004F3F5A"/>
    <w:rsid w:val="004F45F8"/>
    <w:rsid w:val="004F4AB4"/>
    <w:rsid w:val="004F5619"/>
    <w:rsid w:val="004F7392"/>
    <w:rsid w:val="004F7864"/>
    <w:rsid w:val="0050024A"/>
    <w:rsid w:val="005009A4"/>
    <w:rsid w:val="00501822"/>
    <w:rsid w:val="00503AA5"/>
    <w:rsid w:val="00504AD1"/>
    <w:rsid w:val="00504D7A"/>
    <w:rsid w:val="00504E50"/>
    <w:rsid w:val="00505DEA"/>
    <w:rsid w:val="00506177"/>
    <w:rsid w:val="0050752B"/>
    <w:rsid w:val="00511220"/>
    <w:rsid w:val="0051172A"/>
    <w:rsid w:val="005118EA"/>
    <w:rsid w:val="00511D60"/>
    <w:rsid w:val="00514624"/>
    <w:rsid w:val="00514A5C"/>
    <w:rsid w:val="00516772"/>
    <w:rsid w:val="005169EB"/>
    <w:rsid w:val="00517CE9"/>
    <w:rsid w:val="0052003A"/>
    <w:rsid w:val="00521A07"/>
    <w:rsid w:val="00522118"/>
    <w:rsid w:val="00523C16"/>
    <w:rsid w:val="00524A65"/>
    <w:rsid w:val="00524AF2"/>
    <w:rsid w:val="00524DA8"/>
    <w:rsid w:val="00524F45"/>
    <w:rsid w:val="00525318"/>
    <w:rsid w:val="00525CF1"/>
    <w:rsid w:val="00526EF5"/>
    <w:rsid w:val="00527614"/>
    <w:rsid w:val="005305E5"/>
    <w:rsid w:val="00531378"/>
    <w:rsid w:val="00532C4E"/>
    <w:rsid w:val="00534FB7"/>
    <w:rsid w:val="005374AF"/>
    <w:rsid w:val="0054043D"/>
    <w:rsid w:val="005420A5"/>
    <w:rsid w:val="005425C5"/>
    <w:rsid w:val="005426DC"/>
    <w:rsid w:val="00542E16"/>
    <w:rsid w:val="0054565C"/>
    <w:rsid w:val="00545A9F"/>
    <w:rsid w:val="00550C9C"/>
    <w:rsid w:val="00551292"/>
    <w:rsid w:val="005514E5"/>
    <w:rsid w:val="005518A0"/>
    <w:rsid w:val="005537DA"/>
    <w:rsid w:val="005538EA"/>
    <w:rsid w:val="00553FCF"/>
    <w:rsid w:val="00554349"/>
    <w:rsid w:val="00555A75"/>
    <w:rsid w:val="00555D37"/>
    <w:rsid w:val="00556758"/>
    <w:rsid w:val="00556C6F"/>
    <w:rsid w:val="00557913"/>
    <w:rsid w:val="005608E0"/>
    <w:rsid w:val="00561BD3"/>
    <w:rsid w:val="00561F9E"/>
    <w:rsid w:val="00564329"/>
    <w:rsid w:val="005649DC"/>
    <w:rsid w:val="00566A69"/>
    <w:rsid w:val="00570A4E"/>
    <w:rsid w:val="00570F97"/>
    <w:rsid w:val="00571E7A"/>
    <w:rsid w:val="00572214"/>
    <w:rsid w:val="005739D3"/>
    <w:rsid w:val="00575038"/>
    <w:rsid w:val="00575573"/>
    <w:rsid w:val="0057561A"/>
    <w:rsid w:val="00575B2C"/>
    <w:rsid w:val="005766F6"/>
    <w:rsid w:val="00576BAA"/>
    <w:rsid w:val="00577E8C"/>
    <w:rsid w:val="00580C94"/>
    <w:rsid w:val="00581AC8"/>
    <w:rsid w:val="00581F8B"/>
    <w:rsid w:val="00582CB3"/>
    <w:rsid w:val="00583921"/>
    <w:rsid w:val="00583F08"/>
    <w:rsid w:val="00584658"/>
    <w:rsid w:val="0058496C"/>
    <w:rsid w:val="00585608"/>
    <w:rsid w:val="005874E0"/>
    <w:rsid w:val="00587D83"/>
    <w:rsid w:val="00590B32"/>
    <w:rsid w:val="00590FAA"/>
    <w:rsid w:val="0059187F"/>
    <w:rsid w:val="00591E05"/>
    <w:rsid w:val="005935EF"/>
    <w:rsid w:val="00593D9C"/>
    <w:rsid w:val="00595636"/>
    <w:rsid w:val="00595CA8"/>
    <w:rsid w:val="00596C32"/>
    <w:rsid w:val="005A01E3"/>
    <w:rsid w:val="005A04D2"/>
    <w:rsid w:val="005A083B"/>
    <w:rsid w:val="005A0D47"/>
    <w:rsid w:val="005A26E3"/>
    <w:rsid w:val="005A2E35"/>
    <w:rsid w:val="005A5B50"/>
    <w:rsid w:val="005A624A"/>
    <w:rsid w:val="005B0151"/>
    <w:rsid w:val="005B0F5A"/>
    <w:rsid w:val="005B0F9F"/>
    <w:rsid w:val="005B13C6"/>
    <w:rsid w:val="005B1E8F"/>
    <w:rsid w:val="005B289D"/>
    <w:rsid w:val="005B42D9"/>
    <w:rsid w:val="005B4A24"/>
    <w:rsid w:val="005B6468"/>
    <w:rsid w:val="005B70EF"/>
    <w:rsid w:val="005B7F72"/>
    <w:rsid w:val="005C0976"/>
    <w:rsid w:val="005C0EA1"/>
    <w:rsid w:val="005C2B4E"/>
    <w:rsid w:val="005C2D9C"/>
    <w:rsid w:val="005C3F86"/>
    <w:rsid w:val="005C40A6"/>
    <w:rsid w:val="005C46F1"/>
    <w:rsid w:val="005C4A2B"/>
    <w:rsid w:val="005C5CCB"/>
    <w:rsid w:val="005C5DDF"/>
    <w:rsid w:val="005C5DF1"/>
    <w:rsid w:val="005C62BE"/>
    <w:rsid w:val="005C6D55"/>
    <w:rsid w:val="005C7579"/>
    <w:rsid w:val="005C7947"/>
    <w:rsid w:val="005C7D11"/>
    <w:rsid w:val="005D00C3"/>
    <w:rsid w:val="005D1CD7"/>
    <w:rsid w:val="005D2D4A"/>
    <w:rsid w:val="005D33B0"/>
    <w:rsid w:val="005D4356"/>
    <w:rsid w:val="005D4FEB"/>
    <w:rsid w:val="005D5DFE"/>
    <w:rsid w:val="005D626A"/>
    <w:rsid w:val="005D6801"/>
    <w:rsid w:val="005D6B7F"/>
    <w:rsid w:val="005D7159"/>
    <w:rsid w:val="005D747A"/>
    <w:rsid w:val="005E0F79"/>
    <w:rsid w:val="005E2F1A"/>
    <w:rsid w:val="005E31F2"/>
    <w:rsid w:val="005E48F9"/>
    <w:rsid w:val="005E53BD"/>
    <w:rsid w:val="005E65EA"/>
    <w:rsid w:val="005E787B"/>
    <w:rsid w:val="005F020D"/>
    <w:rsid w:val="005F0614"/>
    <w:rsid w:val="005F06C1"/>
    <w:rsid w:val="005F2922"/>
    <w:rsid w:val="005F2BBC"/>
    <w:rsid w:val="005F2F8F"/>
    <w:rsid w:val="005F330D"/>
    <w:rsid w:val="005F50A1"/>
    <w:rsid w:val="005F52F6"/>
    <w:rsid w:val="005F5D6F"/>
    <w:rsid w:val="005F668E"/>
    <w:rsid w:val="00600725"/>
    <w:rsid w:val="00602F8B"/>
    <w:rsid w:val="0060437B"/>
    <w:rsid w:val="00605526"/>
    <w:rsid w:val="00606645"/>
    <w:rsid w:val="00606941"/>
    <w:rsid w:val="00607A4C"/>
    <w:rsid w:val="0061279A"/>
    <w:rsid w:val="006127A1"/>
    <w:rsid w:val="00613A5B"/>
    <w:rsid w:val="00614629"/>
    <w:rsid w:val="0061468C"/>
    <w:rsid w:val="00615DD1"/>
    <w:rsid w:val="00616016"/>
    <w:rsid w:val="00617308"/>
    <w:rsid w:val="006200B5"/>
    <w:rsid w:val="00621352"/>
    <w:rsid w:val="006234C0"/>
    <w:rsid w:val="006245DC"/>
    <w:rsid w:val="006248D4"/>
    <w:rsid w:val="00625B4B"/>
    <w:rsid w:val="006272F2"/>
    <w:rsid w:val="006275CC"/>
    <w:rsid w:val="006310C2"/>
    <w:rsid w:val="006349E6"/>
    <w:rsid w:val="00637901"/>
    <w:rsid w:val="00637A3A"/>
    <w:rsid w:val="0064075F"/>
    <w:rsid w:val="00641314"/>
    <w:rsid w:val="006413C9"/>
    <w:rsid w:val="006418B2"/>
    <w:rsid w:val="00642D93"/>
    <w:rsid w:val="00643FF8"/>
    <w:rsid w:val="00645A9E"/>
    <w:rsid w:val="0064778C"/>
    <w:rsid w:val="00651764"/>
    <w:rsid w:val="006520BB"/>
    <w:rsid w:val="00652332"/>
    <w:rsid w:val="00653971"/>
    <w:rsid w:val="00653CB4"/>
    <w:rsid w:val="00654B49"/>
    <w:rsid w:val="00657CAA"/>
    <w:rsid w:val="00662FB6"/>
    <w:rsid w:val="006632CA"/>
    <w:rsid w:val="006637A9"/>
    <w:rsid w:val="00665A78"/>
    <w:rsid w:val="00666B86"/>
    <w:rsid w:val="006673B3"/>
    <w:rsid w:val="00667A57"/>
    <w:rsid w:val="0067083F"/>
    <w:rsid w:val="0067247A"/>
    <w:rsid w:val="0067314F"/>
    <w:rsid w:val="0067412A"/>
    <w:rsid w:val="00675110"/>
    <w:rsid w:val="00675A1F"/>
    <w:rsid w:val="00676F22"/>
    <w:rsid w:val="00681DC0"/>
    <w:rsid w:val="006839B5"/>
    <w:rsid w:val="006839C4"/>
    <w:rsid w:val="006856A0"/>
    <w:rsid w:val="00687143"/>
    <w:rsid w:val="00687951"/>
    <w:rsid w:val="0069118F"/>
    <w:rsid w:val="00692926"/>
    <w:rsid w:val="00692D6E"/>
    <w:rsid w:val="006930DA"/>
    <w:rsid w:val="006938A6"/>
    <w:rsid w:val="006940AA"/>
    <w:rsid w:val="00694195"/>
    <w:rsid w:val="00695252"/>
    <w:rsid w:val="006A09A2"/>
    <w:rsid w:val="006A0EEE"/>
    <w:rsid w:val="006A2B10"/>
    <w:rsid w:val="006A311A"/>
    <w:rsid w:val="006A32CC"/>
    <w:rsid w:val="006A55BC"/>
    <w:rsid w:val="006A5712"/>
    <w:rsid w:val="006A57F9"/>
    <w:rsid w:val="006A5E07"/>
    <w:rsid w:val="006A6765"/>
    <w:rsid w:val="006A6C5B"/>
    <w:rsid w:val="006A711A"/>
    <w:rsid w:val="006A7B2F"/>
    <w:rsid w:val="006B03CA"/>
    <w:rsid w:val="006B1158"/>
    <w:rsid w:val="006B1535"/>
    <w:rsid w:val="006B3D36"/>
    <w:rsid w:val="006B3D7F"/>
    <w:rsid w:val="006B4280"/>
    <w:rsid w:val="006B4393"/>
    <w:rsid w:val="006B45DA"/>
    <w:rsid w:val="006B4BDD"/>
    <w:rsid w:val="006B4CA9"/>
    <w:rsid w:val="006B5504"/>
    <w:rsid w:val="006B67F7"/>
    <w:rsid w:val="006C1DFD"/>
    <w:rsid w:val="006C2349"/>
    <w:rsid w:val="006C406D"/>
    <w:rsid w:val="006C4D38"/>
    <w:rsid w:val="006C5853"/>
    <w:rsid w:val="006C679E"/>
    <w:rsid w:val="006C6CA9"/>
    <w:rsid w:val="006C6D41"/>
    <w:rsid w:val="006D01EC"/>
    <w:rsid w:val="006D13ED"/>
    <w:rsid w:val="006D1767"/>
    <w:rsid w:val="006D3383"/>
    <w:rsid w:val="006D400D"/>
    <w:rsid w:val="006D48B6"/>
    <w:rsid w:val="006D6BF5"/>
    <w:rsid w:val="006E0581"/>
    <w:rsid w:val="006E0D22"/>
    <w:rsid w:val="006E105D"/>
    <w:rsid w:val="006E1998"/>
    <w:rsid w:val="006E1DFB"/>
    <w:rsid w:val="006E225B"/>
    <w:rsid w:val="006E379C"/>
    <w:rsid w:val="006E414A"/>
    <w:rsid w:val="006E436B"/>
    <w:rsid w:val="006E491B"/>
    <w:rsid w:val="006E4B4B"/>
    <w:rsid w:val="006E4BFE"/>
    <w:rsid w:val="006E4EF0"/>
    <w:rsid w:val="006E6019"/>
    <w:rsid w:val="006E61AD"/>
    <w:rsid w:val="006F0103"/>
    <w:rsid w:val="006F1392"/>
    <w:rsid w:val="006F2DB4"/>
    <w:rsid w:val="006F415D"/>
    <w:rsid w:val="006F49C5"/>
    <w:rsid w:val="006F4D50"/>
    <w:rsid w:val="006F576A"/>
    <w:rsid w:val="006F6F10"/>
    <w:rsid w:val="006F73F9"/>
    <w:rsid w:val="006F7AAD"/>
    <w:rsid w:val="007006D5"/>
    <w:rsid w:val="007009CA"/>
    <w:rsid w:val="00701298"/>
    <w:rsid w:val="00701BD5"/>
    <w:rsid w:val="00701DF1"/>
    <w:rsid w:val="00702563"/>
    <w:rsid w:val="00705523"/>
    <w:rsid w:val="00705A18"/>
    <w:rsid w:val="00705A8A"/>
    <w:rsid w:val="00705CC0"/>
    <w:rsid w:val="007064AB"/>
    <w:rsid w:val="00706C4C"/>
    <w:rsid w:val="007106C8"/>
    <w:rsid w:val="00711AC1"/>
    <w:rsid w:val="00711B51"/>
    <w:rsid w:val="00711C3C"/>
    <w:rsid w:val="00711C8A"/>
    <w:rsid w:val="00711CAF"/>
    <w:rsid w:val="007137AD"/>
    <w:rsid w:val="00713FD6"/>
    <w:rsid w:val="00714203"/>
    <w:rsid w:val="00714264"/>
    <w:rsid w:val="00714A70"/>
    <w:rsid w:val="00715F6C"/>
    <w:rsid w:val="007177A1"/>
    <w:rsid w:val="0071794D"/>
    <w:rsid w:val="00717AF0"/>
    <w:rsid w:val="00722812"/>
    <w:rsid w:val="007239EA"/>
    <w:rsid w:val="00723CFB"/>
    <w:rsid w:val="007245B5"/>
    <w:rsid w:val="00725103"/>
    <w:rsid w:val="00725F0F"/>
    <w:rsid w:val="00725FBB"/>
    <w:rsid w:val="00726EB6"/>
    <w:rsid w:val="0073063E"/>
    <w:rsid w:val="0073078D"/>
    <w:rsid w:val="00730926"/>
    <w:rsid w:val="007310A4"/>
    <w:rsid w:val="007314C8"/>
    <w:rsid w:val="00732759"/>
    <w:rsid w:val="0073275C"/>
    <w:rsid w:val="00732CE8"/>
    <w:rsid w:val="0073324A"/>
    <w:rsid w:val="00733319"/>
    <w:rsid w:val="00733B38"/>
    <w:rsid w:val="00733D55"/>
    <w:rsid w:val="00734E62"/>
    <w:rsid w:val="00735ECB"/>
    <w:rsid w:val="007369AA"/>
    <w:rsid w:val="00736A25"/>
    <w:rsid w:val="0073726A"/>
    <w:rsid w:val="0073732B"/>
    <w:rsid w:val="007373F7"/>
    <w:rsid w:val="00740581"/>
    <w:rsid w:val="00740A42"/>
    <w:rsid w:val="00741996"/>
    <w:rsid w:val="00741ED7"/>
    <w:rsid w:val="00744EA5"/>
    <w:rsid w:val="0074504F"/>
    <w:rsid w:val="0074531E"/>
    <w:rsid w:val="00746012"/>
    <w:rsid w:val="00747D16"/>
    <w:rsid w:val="00750695"/>
    <w:rsid w:val="0075080F"/>
    <w:rsid w:val="007518E2"/>
    <w:rsid w:val="00752042"/>
    <w:rsid w:val="00752B8F"/>
    <w:rsid w:val="007531DC"/>
    <w:rsid w:val="007533EE"/>
    <w:rsid w:val="00753C88"/>
    <w:rsid w:val="007550A2"/>
    <w:rsid w:val="0075675C"/>
    <w:rsid w:val="00756992"/>
    <w:rsid w:val="00757A3C"/>
    <w:rsid w:val="00760718"/>
    <w:rsid w:val="00760AF2"/>
    <w:rsid w:val="0076215B"/>
    <w:rsid w:val="007626E6"/>
    <w:rsid w:val="007646E0"/>
    <w:rsid w:val="007663BC"/>
    <w:rsid w:val="0076671E"/>
    <w:rsid w:val="00766D73"/>
    <w:rsid w:val="00767977"/>
    <w:rsid w:val="0077042B"/>
    <w:rsid w:val="0077183B"/>
    <w:rsid w:val="007755E9"/>
    <w:rsid w:val="00775880"/>
    <w:rsid w:val="007761D0"/>
    <w:rsid w:val="0077757D"/>
    <w:rsid w:val="007775A2"/>
    <w:rsid w:val="00777F83"/>
    <w:rsid w:val="007802B0"/>
    <w:rsid w:val="007803C1"/>
    <w:rsid w:val="00781D72"/>
    <w:rsid w:val="0078241F"/>
    <w:rsid w:val="00782AB1"/>
    <w:rsid w:val="00782D1F"/>
    <w:rsid w:val="00782D86"/>
    <w:rsid w:val="007845BD"/>
    <w:rsid w:val="007849B6"/>
    <w:rsid w:val="00784A2E"/>
    <w:rsid w:val="0078694E"/>
    <w:rsid w:val="00787264"/>
    <w:rsid w:val="00792270"/>
    <w:rsid w:val="00792862"/>
    <w:rsid w:val="0079316D"/>
    <w:rsid w:val="0079409A"/>
    <w:rsid w:val="0079427E"/>
    <w:rsid w:val="00794542"/>
    <w:rsid w:val="0079479F"/>
    <w:rsid w:val="0079678D"/>
    <w:rsid w:val="00796F03"/>
    <w:rsid w:val="007972CC"/>
    <w:rsid w:val="00797B3C"/>
    <w:rsid w:val="007A01E2"/>
    <w:rsid w:val="007A0353"/>
    <w:rsid w:val="007A0DCC"/>
    <w:rsid w:val="007A1D79"/>
    <w:rsid w:val="007A2138"/>
    <w:rsid w:val="007A2A6E"/>
    <w:rsid w:val="007A2CB0"/>
    <w:rsid w:val="007A3A70"/>
    <w:rsid w:val="007A3EA0"/>
    <w:rsid w:val="007A4D72"/>
    <w:rsid w:val="007A529A"/>
    <w:rsid w:val="007A6D73"/>
    <w:rsid w:val="007A77B4"/>
    <w:rsid w:val="007B112B"/>
    <w:rsid w:val="007B13DD"/>
    <w:rsid w:val="007B1976"/>
    <w:rsid w:val="007B1AFA"/>
    <w:rsid w:val="007B2785"/>
    <w:rsid w:val="007B2BA8"/>
    <w:rsid w:val="007B2CD8"/>
    <w:rsid w:val="007B3853"/>
    <w:rsid w:val="007B3967"/>
    <w:rsid w:val="007B3F78"/>
    <w:rsid w:val="007B5D67"/>
    <w:rsid w:val="007B6A41"/>
    <w:rsid w:val="007B6CA8"/>
    <w:rsid w:val="007B7FCD"/>
    <w:rsid w:val="007C0598"/>
    <w:rsid w:val="007C35FC"/>
    <w:rsid w:val="007C3CB1"/>
    <w:rsid w:val="007C4600"/>
    <w:rsid w:val="007C49D7"/>
    <w:rsid w:val="007C4D37"/>
    <w:rsid w:val="007C641E"/>
    <w:rsid w:val="007C6531"/>
    <w:rsid w:val="007C7AC0"/>
    <w:rsid w:val="007C7C3E"/>
    <w:rsid w:val="007D0772"/>
    <w:rsid w:val="007D174F"/>
    <w:rsid w:val="007D186E"/>
    <w:rsid w:val="007D2274"/>
    <w:rsid w:val="007D403E"/>
    <w:rsid w:val="007D55D3"/>
    <w:rsid w:val="007D570D"/>
    <w:rsid w:val="007D5753"/>
    <w:rsid w:val="007D6767"/>
    <w:rsid w:val="007D7015"/>
    <w:rsid w:val="007D7F8D"/>
    <w:rsid w:val="007E0A07"/>
    <w:rsid w:val="007E1FD5"/>
    <w:rsid w:val="007E35B8"/>
    <w:rsid w:val="007E37B6"/>
    <w:rsid w:val="007E3CE8"/>
    <w:rsid w:val="007E3FA1"/>
    <w:rsid w:val="007E40F9"/>
    <w:rsid w:val="007E5600"/>
    <w:rsid w:val="007E6534"/>
    <w:rsid w:val="007E698A"/>
    <w:rsid w:val="007E76EB"/>
    <w:rsid w:val="007E78E5"/>
    <w:rsid w:val="007F0B5F"/>
    <w:rsid w:val="007F23FE"/>
    <w:rsid w:val="007F4CC9"/>
    <w:rsid w:val="007F4F04"/>
    <w:rsid w:val="0080004B"/>
    <w:rsid w:val="00801417"/>
    <w:rsid w:val="00803501"/>
    <w:rsid w:val="00803667"/>
    <w:rsid w:val="00803CF1"/>
    <w:rsid w:val="0080452E"/>
    <w:rsid w:val="00804602"/>
    <w:rsid w:val="00810D48"/>
    <w:rsid w:val="0081127F"/>
    <w:rsid w:val="0081132A"/>
    <w:rsid w:val="00811EFE"/>
    <w:rsid w:val="008120DD"/>
    <w:rsid w:val="008133FB"/>
    <w:rsid w:val="0081446F"/>
    <w:rsid w:val="00815721"/>
    <w:rsid w:val="00816893"/>
    <w:rsid w:val="00816C25"/>
    <w:rsid w:val="0081788E"/>
    <w:rsid w:val="00822747"/>
    <w:rsid w:val="00824B89"/>
    <w:rsid w:val="00824E87"/>
    <w:rsid w:val="00825971"/>
    <w:rsid w:val="00826206"/>
    <w:rsid w:val="0083002F"/>
    <w:rsid w:val="00830BD3"/>
    <w:rsid w:val="00830CDA"/>
    <w:rsid w:val="00831D21"/>
    <w:rsid w:val="00831E27"/>
    <w:rsid w:val="00832378"/>
    <w:rsid w:val="00832EF5"/>
    <w:rsid w:val="00834C21"/>
    <w:rsid w:val="00834E6D"/>
    <w:rsid w:val="00835BE8"/>
    <w:rsid w:val="008369B5"/>
    <w:rsid w:val="00836B37"/>
    <w:rsid w:val="00836F58"/>
    <w:rsid w:val="0083702D"/>
    <w:rsid w:val="008379EC"/>
    <w:rsid w:val="008420AB"/>
    <w:rsid w:val="00843E00"/>
    <w:rsid w:val="008464B3"/>
    <w:rsid w:val="00847227"/>
    <w:rsid w:val="00847426"/>
    <w:rsid w:val="008509AF"/>
    <w:rsid w:val="0085132C"/>
    <w:rsid w:val="008515A2"/>
    <w:rsid w:val="008515EF"/>
    <w:rsid w:val="00851736"/>
    <w:rsid w:val="0085255E"/>
    <w:rsid w:val="00852E80"/>
    <w:rsid w:val="00853183"/>
    <w:rsid w:val="00853DBF"/>
    <w:rsid w:val="00854825"/>
    <w:rsid w:val="00855B89"/>
    <w:rsid w:val="008567EB"/>
    <w:rsid w:val="0085772C"/>
    <w:rsid w:val="0085794E"/>
    <w:rsid w:val="00857E5A"/>
    <w:rsid w:val="0086089D"/>
    <w:rsid w:val="0086449C"/>
    <w:rsid w:val="00866EA6"/>
    <w:rsid w:val="008676A7"/>
    <w:rsid w:val="00871484"/>
    <w:rsid w:val="00872D06"/>
    <w:rsid w:val="00873798"/>
    <w:rsid w:val="008737ED"/>
    <w:rsid w:val="008739C6"/>
    <w:rsid w:val="0087458B"/>
    <w:rsid w:val="008746D5"/>
    <w:rsid w:val="008756FC"/>
    <w:rsid w:val="0087621C"/>
    <w:rsid w:val="0087725C"/>
    <w:rsid w:val="008776F3"/>
    <w:rsid w:val="008806DF"/>
    <w:rsid w:val="00880869"/>
    <w:rsid w:val="00880BA7"/>
    <w:rsid w:val="008846FC"/>
    <w:rsid w:val="0088503E"/>
    <w:rsid w:val="00885741"/>
    <w:rsid w:val="00885B01"/>
    <w:rsid w:val="0088742E"/>
    <w:rsid w:val="008905DD"/>
    <w:rsid w:val="00892155"/>
    <w:rsid w:val="00894156"/>
    <w:rsid w:val="00895330"/>
    <w:rsid w:val="008955FA"/>
    <w:rsid w:val="00896291"/>
    <w:rsid w:val="008979E7"/>
    <w:rsid w:val="00897ACB"/>
    <w:rsid w:val="008A0760"/>
    <w:rsid w:val="008A0BD1"/>
    <w:rsid w:val="008A14C2"/>
    <w:rsid w:val="008A23D8"/>
    <w:rsid w:val="008A2ABC"/>
    <w:rsid w:val="008A2B72"/>
    <w:rsid w:val="008A36F4"/>
    <w:rsid w:val="008A4928"/>
    <w:rsid w:val="008A4ABB"/>
    <w:rsid w:val="008A55D0"/>
    <w:rsid w:val="008A5CB4"/>
    <w:rsid w:val="008A5D19"/>
    <w:rsid w:val="008A7827"/>
    <w:rsid w:val="008A7AC5"/>
    <w:rsid w:val="008B02BC"/>
    <w:rsid w:val="008B2444"/>
    <w:rsid w:val="008B385B"/>
    <w:rsid w:val="008B38F8"/>
    <w:rsid w:val="008B46B0"/>
    <w:rsid w:val="008B56D1"/>
    <w:rsid w:val="008B5AD4"/>
    <w:rsid w:val="008B6E4B"/>
    <w:rsid w:val="008B714F"/>
    <w:rsid w:val="008B7CCE"/>
    <w:rsid w:val="008B7E9F"/>
    <w:rsid w:val="008C076E"/>
    <w:rsid w:val="008C0822"/>
    <w:rsid w:val="008C0B62"/>
    <w:rsid w:val="008C17D5"/>
    <w:rsid w:val="008C3ED5"/>
    <w:rsid w:val="008C59B5"/>
    <w:rsid w:val="008D02F7"/>
    <w:rsid w:val="008D2B22"/>
    <w:rsid w:val="008D711D"/>
    <w:rsid w:val="008D7546"/>
    <w:rsid w:val="008E0F0A"/>
    <w:rsid w:val="008E0FD1"/>
    <w:rsid w:val="008E167B"/>
    <w:rsid w:val="008E1ABB"/>
    <w:rsid w:val="008E35F8"/>
    <w:rsid w:val="008E389F"/>
    <w:rsid w:val="008E4C0C"/>
    <w:rsid w:val="008E58F9"/>
    <w:rsid w:val="008E619A"/>
    <w:rsid w:val="008E6226"/>
    <w:rsid w:val="008E6449"/>
    <w:rsid w:val="008E6529"/>
    <w:rsid w:val="008E66CE"/>
    <w:rsid w:val="008E773E"/>
    <w:rsid w:val="008F0020"/>
    <w:rsid w:val="008F0CFC"/>
    <w:rsid w:val="008F1054"/>
    <w:rsid w:val="008F2B9C"/>
    <w:rsid w:val="008F37A1"/>
    <w:rsid w:val="008F3A1E"/>
    <w:rsid w:val="008F4E21"/>
    <w:rsid w:val="008F5870"/>
    <w:rsid w:val="008F6280"/>
    <w:rsid w:val="00903289"/>
    <w:rsid w:val="00904884"/>
    <w:rsid w:val="00905FC9"/>
    <w:rsid w:val="00906BFA"/>
    <w:rsid w:val="00907047"/>
    <w:rsid w:val="00910734"/>
    <w:rsid w:val="00910AAD"/>
    <w:rsid w:val="00911A7D"/>
    <w:rsid w:val="0091312D"/>
    <w:rsid w:val="00913C04"/>
    <w:rsid w:val="0091426F"/>
    <w:rsid w:val="00914A7A"/>
    <w:rsid w:val="0091529D"/>
    <w:rsid w:val="009154F6"/>
    <w:rsid w:val="00915A28"/>
    <w:rsid w:val="009162E6"/>
    <w:rsid w:val="009162FA"/>
    <w:rsid w:val="0091635C"/>
    <w:rsid w:val="0091651F"/>
    <w:rsid w:val="00920A25"/>
    <w:rsid w:val="00920E33"/>
    <w:rsid w:val="0092115F"/>
    <w:rsid w:val="0092148A"/>
    <w:rsid w:val="00921FC1"/>
    <w:rsid w:val="00923478"/>
    <w:rsid w:val="009235C6"/>
    <w:rsid w:val="00923F6E"/>
    <w:rsid w:val="00926C7E"/>
    <w:rsid w:val="00931218"/>
    <w:rsid w:val="009328EE"/>
    <w:rsid w:val="0093294D"/>
    <w:rsid w:val="009332D7"/>
    <w:rsid w:val="00934929"/>
    <w:rsid w:val="00935E88"/>
    <w:rsid w:val="009360EF"/>
    <w:rsid w:val="0094035F"/>
    <w:rsid w:val="00940609"/>
    <w:rsid w:val="0094166B"/>
    <w:rsid w:val="00941E5A"/>
    <w:rsid w:val="0094275C"/>
    <w:rsid w:val="0094370D"/>
    <w:rsid w:val="00943E58"/>
    <w:rsid w:val="009443DB"/>
    <w:rsid w:val="00947FCB"/>
    <w:rsid w:val="009502BC"/>
    <w:rsid w:val="00950A40"/>
    <w:rsid w:val="00950E2D"/>
    <w:rsid w:val="00953358"/>
    <w:rsid w:val="00953E7F"/>
    <w:rsid w:val="00955793"/>
    <w:rsid w:val="00956402"/>
    <w:rsid w:val="00956FA2"/>
    <w:rsid w:val="009575E0"/>
    <w:rsid w:val="0095796F"/>
    <w:rsid w:val="00957FD3"/>
    <w:rsid w:val="00960516"/>
    <w:rsid w:val="00961149"/>
    <w:rsid w:val="00961837"/>
    <w:rsid w:val="0096186B"/>
    <w:rsid w:val="009649A2"/>
    <w:rsid w:val="00964CD4"/>
    <w:rsid w:val="009655BD"/>
    <w:rsid w:val="00966DD3"/>
    <w:rsid w:val="009706CB"/>
    <w:rsid w:val="00970E1C"/>
    <w:rsid w:val="00971710"/>
    <w:rsid w:val="009717BA"/>
    <w:rsid w:val="009750E3"/>
    <w:rsid w:val="00975992"/>
    <w:rsid w:val="00976B44"/>
    <w:rsid w:val="00976B98"/>
    <w:rsid w:val="00977099"/>
    <w:rsid w:val="00977567"/>
    <w:rsid w:val="00977E0F"/>
    <w:rsid w:val="00977E34"/>
    <w:rsid w:val="00982FBD"/>
    <w:rsid w:val="00983001"/>
    <w:rsid w:val="00983824"/>
    <w:rsid w:val="0098434F"/>
    <w:rsid w:val="009859A8"/>
    <w:rsid w:val="00986497"/>
    <w:rsid w:val="00987A58"/>
    <w:rsid w:val="00990953"/>
    <w:rsid w:val="0099121F"/>
    <w:rsid w:val="00994760"/>
    <w:rsid w:val="009947B0"/>
    <w:rsid w:val="00995370"/>
    <w:rsid w:val="00995E6C"/>
    <w:rsid w:val="00996929"/>
    <w:rsid w:val="00997117"/>
    <w:rsid w:val="00997324"/>
    <w:rsid w:val="009973DF"/>
    <w:rsid w:val="009974DF"/>
    <w:rsid w:val="009975D3"/>
    <w:rsid w:val="009978D5"/>
    <w:rsid w:val="00997B93"/>
    <w:rsid w:val="009A041F"/>
    <w:rsid w:val="009A06BA"/>
    <w:rsid w:val="009A19A9"/>
    <w:rsid w:val="009A1A4F"/>
    <w:rsid w:val="009A2978"/>
    <w:rsid w:val="009A2B69"/>
    <w:rsid w:val="009A3372"/>
    <w:rsid w:val="009A591A"/>
    <w:rsid w:val="009A5A36"/>
    <w:rsid w:val="009A5E35"/>
    <w:rsid w:val="009A7629"/>
    <w:rsid w:val="009A7A69"/>
    <w:rsid w:val="009B03A6"/>
    <w:rsid w:val="009B2736"/>
    <w:rsid w:val="009B3F44"/>
    <w:rsid w:val="009B502B"/>
    <w:rsid w:val="009B546F"/>
    <w:rsid w:val="009B5D58"/>
    <w:rsid w:val="009B64BB"/>
    <w:rsid w:val="009C1907"/>
    <w:rsid w:val="009C316E"/>
    <w:rsid w:val="009C4056"/>
    <w:rsid w:val="009C4CCF"/>
    <w:rsid w:val="009C57E1"/>
    <w:rsid w:val="009C71C0"/>
    <w:rsid w:val="009D0EC9"/>
    <w:rsid w:val="009D18A8"/>
    <w:rsid w:val="009D1EE5"/>
    <w:rsid w:val="009D25B1"/>
    <w:rsid w:val="009D3A6F"/>
    <w:rsid w:val="009D67A4"/>
    <w:rsid w:val="009D7EDB"/>
    <w:rsid w:val="009E005D"/>
    <w:rsid w:val="009E4270"/>
    <w:rsid w:val="009E4433"/>
    <w:rsid w:val="009E5AFC"/>
    <w:rsid w:val="009E61AC"/>
    <w:rsid w:val="009E77B3"/>
    <w:rsid w:val="009E7D06"/>
    <w:rsid w:val="009F01AD"/>
    <w:rsid w:val="009F036F"/>
    <w:rsid w:val="009F08FD"/>
    <w:rsid w:val="009F273C"/>
    <w:rsid w:val="009F2C36"/>
    <w:rsid w:val="009F3942"/>
    <w:rsid w:val="009F4F7C"/>
    <w:rsid w:val="009F643E"/>
    <w:rsid w:val="009F74AE"/>
    <w:rsid w:val="009F7F81"/>
    <w:rsid w:val="00A00A06"/>
    <w:rsid w:val="00A020E3"/>
    <w:rsid w:val="00A031DF"/>
    <w:rsid w:val="00A03D5E"/>
    <w:rsid w:val="00A04370"/>
    <w:rsid w:val="00A07E70"/>
    <w:rsid w:val="00A1010F"/>
    <w:rsid w:val="00A109A2"/>
    <w:rsid w:val="00A10B10"/>
    <w:rsid w:val="00A11D5F"/>
    <w:rsid w:val="00A12607"/>
    <w:rsid w:val="00A13E90"/>
    <w:rsid w:val="00A14144"/>
    <w:rsid w:val="00A14729"/>
    <w:rsid w:val="00A15ECC"/>
    <w:rsid w:val="00A16D1C"/>
    <w:rsid w:val="00A17246"/>
    <w:rsid w:val="00A17865"/>
    <w:rsid w:val="00A17E3D"/>
    <w:rsid w:val="00A20281"/>
    <w:rsid w:val="00A202A2"/>
    <w:rsid w:val="00A206BE"/>
    <w:rsid w:val="00A20A07"/>
    <w:rsid w:val="00A22569"/>
    <w:rsid w:val="00A23794"/>
    <w:rsid w:val="00A23AE7"/>
    <w:rsid w:val="00A23DBA"/>
    <w:rsid w:val="00A247D7"/>
    <w:rsid w:val="00A24933"/>
    <w:rsid w:val="00A24D61"/>
    <w:rsid w:val="00A250DB"/>
    <w:rsid w:val="00A25163"/>
    <w:rsid w:val="00A26618"/>
    <w:rsid w:val="00A30382"/>
    <w:rsid w:val="00A30615"/>
    <w:rsid w:val="00A31122"/>
    <w:rsid w:val="00A313A7"/>
    <w:rsid w:val="00A318F2"/>
    <w:rsid w:val="00A31908"/>
    <w:rsid w:val="00A31ECA"/>
    <w:rsid w:val="00A31F5A"/>
    <w:rsid w:val="00A32D96"/>
    <w:rsid w:val="00A357DC"/>
    <w:rsid w:val="00A35BDB"/>
    <w:rsid w:val="00A36715"/>
    <w:rsid w:val="00A3745A"/>
    <w:rsid w:val="00A40723"/>
    <w:rsid w:val="00A41571"/>
    <w:rsid w:val="00A42024"/>
    <w:rsid w:val="00A426D2"/>
    <w:rsid w:val="00A42BB6"/>
    <w:rsid w:val="00A42DD7"/>
    <w:rsid w:val="00A43E2A"/>
    <w:rsid w:val="00A45429"/>
    <w:rsid w:val="00A45784"/>
    <w:rsid w:val="00A468BE"/>
    <w:rsid w:val="00A46945"/>
    <w:rsid w:val="00A47FBA"/>
    <w:rsid w:val="00A5406D"/>
    <w:rsid w:val="00A54BB5"/>
    <w:rsid w:val="00A553A1"/>
    <w:rsid w:val="00A558B8"/>
    <w:rsid w:val="00A605D2"/>
    <w:rsid w:val="00A608B7"/>
    <w:rsid w:val="00A61839"/>
    <w:rsid w:val="00A61FF0"/>
    <w:rsid w:val="00A638F4"/>
    <w:rsid w:val="00A649EE"/>
    <w:rsid w:val="00A64B6C"/>
    <w:rsid w:val="00A67C46"/>
    <w:rsid w:val="00A701CB"/>
    <w:rsid w:val="00A71706"/>
    <w:rsid w:val="00A71B7D"/>
    <w:rsid w:val="00A72382"/>
    <w:rsid w:val="00A7403C"/>
    <w:rsid w:val="00A753BA"/>
    <w:rsid w:val="00A76ABB"/>
    <w:rsid w:val="00A76D94"/>
    <w:rsid w:val="00A771AD"/>
    <w:rsid w:val="00A814E1"/>
    <w:rsid w:val="00A8231D"/>
    <w:rsid w:val="00A82FB9"/>
    <w:rsid w:val="00A90E1F"/>
    <w:rsid w:val="00A924E1"/>
    <w:rsid w:val="00A926AB"/>
    <w:rsid w:val="00A94222"/>
    <w:rsid w:val="00A94967"/>
    <w:rsid w:val="00A950E9"/>
    <w:rsid w:val="00A97277"/>
    <w:rsid w:val="00A97698"/>
    <w:rsid w:val="00AA0F44"/>
    <w:rsid w:val="00AA2E97"/>
    <w:rsid w:val="00AA3EEA"/>
    <w:rsid w:val="00AA3FD1"/>
    <w:rsid w:val="00AA7180"/>
    <w:rsid w:val="00AA7323"/>
    <w:rsid w:val="00AA74C2"/>
    <w:rsid w:val="00AB0175"/>
    <w:rsid w:val="00AB0EC9"/>
    <w:rsid w:val="00AB1E80"/>
    <w:rsid w:val="00AB2667"/>
    <w:rsid w:val="00AB2787"/>
    <w:rsid w:val="00AB32D1"/>
    <w:rsid w:val="00AB3D3C"/>
    <w:rsid w:val="00AB41EC"/>
    <w:rsid w:val="00AB5820"/>
    <w:rsid w:val="00AB5D98"/>
    <w:rsid w:val="00AB6480"/>
    <w:rsid w:val="00AB67A7"/>
    <w:rsid w:val="00AB6EE5"/>
    <w:rsid w:val="00AB7AB1"/>
    <w:rsid w:val="00AC171A"/>
    <w:rsid w:val="00AC2CA2"/>
    <w:rsid w:val="00AC310D"/>
    <w:rsid w:val="00AC365F"/>
    <w:rsid w:val="00AC41F5"/>
    <w:rsid w:val="00AC47E7"/>
    <w:rsid w:val="00AC5A90"/>
    <w:rsid w:val="00AC7A38"/>
    <w:rsid w:val="00AD0B93"/>
    <w:rsid w:val="00AD0FDF"/>
    <w:rsid w:val="00AD33B4"/>
    <w:rsid w:val="00AD69E4"/>
    <w:rsid w:val="00AD6B1E"/>
    <w:rsid w:val="00AD7FAD"/>
    <w:rsid w:val="00AE00D5"/>
    <w:rsid w:val="00AE2932"/>
    <w:rsid w:val="00AE3311"/>
    <w:rsid w:val="00AE3B8C"/>
    <w:rsid w:val="00AE4D3B"/>
    <w:rsid w:val="00AE53B5"/>
    <w:rsid w:val="00AE5D9F"/>
    <w:rsid w:val="00AE6B43"/>
    <w:rsid w:val="00AE7DC5"/>
    <w:rsid w:val="00AF130C"/>
    <w:rsid w:val="00AF2C5C"/>
    <w:rsid w:val="00AF5056"/>
    <w:rsid w:val="00AF51D3"/>
    <w:rsid w:val="00AF72FC"/>
    <w:rsid w:val="00AF7DCF"/>
    <w:rsid w:val="00B011F6"/>
    <w:rsid w:val="00B01957"/>
    <w:rsid w:val="00B01E20"/>
    <w:rsid w:val="00B02D77"/>
    <w:rsid w:val="00B0368F"/>
    <w:rsid w:val="00B0533E"/>
    <w:rsid w:val="00B0732B"/>
    <w:rsid w:val="00B07DF3"/>
    <w:rsid w:val="00B07F30"/>
    <w:rsid w:val="00B11363"/>
    <w:rsid w:val="00B11B3D"/>
    <w:rsid w:val="00B121CF"/>
    <w:rsid w:val="00B12BFE"/>
    <w:rsid w:val="00B1302F"/>
    <w:rsid w:val="00B160CF"/>
    <w:rsid w:val="00B16471"/>
    <w:rsid w:val="00B17B77"/>
    <w:rsid w:val="00B20026"/>
    <w:rsid w:val="00B21F66"/>
    <w:rsid w:val="00B224E6"/>
    <w:rsid w:val="00B25C37"/>
    <w:rsid w:val="00B25F84"/>
    <w:rsid w:val="00B279C7"/>
    <w:rsid w:val="00B32A28"/>
    <w:rsid w:val="00B32C65"/>
    <w:rsid w:val="00B33EBC"/>
    <w:rsid w:val="00B34824"/>
    <w:rsid w:val="00B34CFE"/>
    <w:rsid w:val="00B35B9F"/>
    <w:rsid w:val="00B36AA6"/>
    <w:rsid w:val="00B4072C"/>
    <w:rsid w:val="00B41FBC"/>
    <w:rsid w:val="00B429CF"/>
    <w:rsid w:val="00B42B55"/>
    <w:rsid w:val="00B43088"/>
    <w:rsid w:val="00B437AE"/>
    <w:rsid w:val="00B43E56"/>
    <w:rsid w:val="00B44923"/>
    <w:rsid w:val="00B45015"/>
    <w:rsid w:val="00B45222"/>
    <w:rsid w:val="00B4542A"/>
    <w:rsid w:val="00B45818"/>
    <w:rsid w:val="00B47709"/>
    <w:rsid w:val="00B51100"/>
    <w:rsid w:val="00B5260D"/>
    <w:rsid w:val="00B52732"/>
    <w:rsid w:val="00B531FF"/>
    <w:rsid w:val="00B5393A"/>
    <w:rsid w:val="00B54270"/>
    <w:rsid w:val="00B543DF"/>
    <w:rsid w:val="00B55B8F"/>
    <w:rsid w:val="00B55EDF"/>
    <w:rsid w:val="00B56C95"/>
    <w:rsid w:val="00B60E83"/>
    <w:rsid w:val="00B624EC"/>
    <w:rsid w:val="00B63F30"/>
    <w:rsid w:val="00B65137"/>
    <w:rsid w:val="00B656ED"/>
    <w:rsid w:val="00B659C5"/>
    <w:rsid w:val="00B66EB3"/>
    <w:rsid w:val="00B67099"/>
    <w:rsid w:val="00B67253"/>
    <w:rsid w:val="00B70AC9"/>
    <w:rsid w:val="00B72BE5"/>
    <w:rsid w:val="00B74681"/>
    <w:rsid w:val="00B74BDC"/>
    <w:rsid w:val="00B74D57"/>
    <w:rsid w:val="00B75909"/>
    <w:rsid w:val="00B776CB"/>
    <w:rsid w:val="00B77799"/>
    <w:rsid w:val="00B77F43"/>
    <w:rsid w:val="00B80E8F"/>
    <w:rsid w:val="00B80EF6"/>
    <w:rsid w:val="00B81878"/>
    <w:rsid w:val="00B81CE9"/>
    <w:rsid w:val="00B8258C"/>
    <w:rsid w:val="00B82A53"/>
    <w:rsid w:val="00B83552"/>
    <w:rsid w:val="00B83B9B"/>
    <w:rsid w:val="00B842C8"/>
    <w:rsid w:val="00B85832"/>
    <w:rsid w:val="00B85CB6"/>
    <w:rsid w:val="00B85D97"/>
    <w:rsid w:val="00B86C43"/>
    <w:rsid w:val="00B90108"/>
    <w:rsid w:val="00B907B5"/>
    <w:rsid w:val="00B91FF7"/>
    <w:rsid w:val="00B92FAA"/>
    <w:rsid w:val="00B932E3"/>
    <w:rsid w:val="00B94722"/>
    <w:rsid w:val="00B94BDC"/>
    <w:rsid w:val="00B96028"/>
    <w:rsid w:val="00B96060"/>
    <w:rsid w:val="00BA05E9"/>
    <w:rsid w:val="00BA0DDC"/>
    <w:rsid w:val="00BA1748"/>
    <w:rsid w:val="00BA1783"/>
    <w:rsid w:val="00BA2A64"/>
    <w:rsid w:val="00BA2D1E"/>
    <w:rsid w:val="00BA3C98"/>
    <w:rsid w:val="00BA5C45"/>
    <w:rsid w:val="00BA6C83"/>
    <w:rsid w:val="00BA74EB"/>
    <w:rsid w:val="00BA7D77"/>
    <w:rsid w:val="00BB179A"/>
    <w:rsid w:val="00BB2536"/>
    <w:rsid w:val="00BB397E"/>
    <w:rsid w:val="00BB3AAA"/>
    <w:rsid w:val="00BB4230"/>
    <w:rsid w:val="00BB4307"/>
    <w:rsid w:val="00BB51F8"/>
    <w:rsid w:val="00BB5E2D"/>
    <w:rsid w:val="00BB7375"/>
    <w:rsid w:val="00BB77DA"/>
    <w:rsid w:val="00BB7CD5"/>
    <w:rsid w:val="00BB7D73"/>
    <w:rsid w:val="00BC1056"/>
    <w:rsid w:val="00BC1669"/>
    <w:rsid w:val="00BC2A6B"/>
    <w:rsid w:val="00BC329A"/>
    <w:rsid w:val="00BC395D"/>
    <w:rsid w:val="00BC3CE7"/>
    <w:rsid w:val="00BC5050"/>
    <w:rsid w:val="00BC7194"/>
    <w:rsid w:val="00BC75FC"/>
    <w:rsid w:val="00BD1174"/>
    <w:rsid w:val="00BD1703"/>
    <w:rsid w:val="00BD17A4"/>
    <w:rsid w:val="00BD1C10"/>
    <w:rsid w:val="00BD1D46"/>
    <w:rsid w:val="00BD1FC3"/>
    <w:rsid w:val="00BD2D58"/>
    <w:rsid w:val="00BD2E5C"/>
    <w:rsid w:val="00BD4BDB"/>
    <w:rsid w:val="00BD6163"/>
    <w:rsid w:val="00BD635C"/>
    <w:rsid w:val="00BD7E84"/>
    <w:rsid w:val="00BE33E3"/>
    <w:rsid w:val="00BE3443"/>
    <w:rsid w:val="00BE3D7F"/>
    <w:rsid w:val="00BE52EE"/>
    <w:rsid w:val="00BE5330"/>
    <w:rsid w:val="00BE5DB7"/>
    <w:rsid w:val="00BE695D"/>
    <w:rsid w:val="00BF02BD"/>
    <w:rsid w:val="00BF0A1D"/>
    <w:rsid w:val="00BF1518"/>
    <w:rsid w:val="00BF1AE9"/>
    <w:rsid w:val="00BF26BF"/>
    <w:rsid w:val="00BF2859"/>
    <w:rsid w:val="00BF32BA"/>
    <w:rsid w:val="00BF3B98"/>
    <w:rsid w:val="00BF5464"/>
    <w:rsid w:val="00BF5D62"/>
    <w:rsid w:val="00C011EF"/>
    <w:rsid w:val="00C0394D"/>
    <w:rsid w:val="00C04D61"/>
    <w:rsid w:val="00C05DBD"/>
    <w:rsid w:val="00C063E2"/>
    <w:rsid w:val="00C07AD6"/>
    <w:rsid w:val="00C07EE8"/>
    <w:rsid w:val="00C10339"/>
    <w:rsid w:val="00C10A9B"/>
    <w:rsid w:val="00C10AD8"/>
    <w:rsid w:val="00C10D5B"/>
    <w:rsid w:val="00C136DF"/>
    <w:rsid w:val="00C13754"/>
    <w:rsid w:val="00C155F6"/>
    <w:rsid w:val="00C15F69"/>
    <w:rsid w:val="00C175CD"/>
    <w:rsid w:val="00C1762D"/>
    <w:rsid w:val="00C210C8"/>
    <w:rsid w:val="00C2463B"/>
    <w:rsid w:val="00C265E3"/>
    <w:rsid w:val="00C2727A"/>
    <w:rsid w:val="00C27B43"/>
    <w:rsid w:val="00C300A1"/>
    <w:rsid w:val="00C32180"/>
    <w:rsid w:val="00C32D63"/>
    <w:rsid w:val="00C32E45"/>
    <w:rsid w:val="00C3346C"/>
    <w:rsid w:val="00C33912"/>
    <w:rsid w:val="00C33F8E"/>
    <w:rsid w:val="00C35ACD"/>
    <w:rsid w:val="00C36C5F"/>
    <w:rsid w:val="00C40652"/>
    <w:rsid w:val="00C42421"/>
    <w:rsid w:val="00C435DF"/>
    <w:rsid w:val="00C441E4"/>
    <w:rsid w:val="00C4454D"/>
    <w:rsid w:val="00C44FC6"/>
    <w:rsid w:val="00C45309"/>
    <w:rsid w:val="00C45EC1"/>
    <w:rsid w:val="00C468D2"/>
    <w:rsid w:val="00C46AD1"/>
    <w:rsid w:val="00C46B71"/>
    <w:rsid w:val="00C46EC2"/>
    <w:rsid w:val="00C47884"/>
    <w:rsid w:val="00C500E9"/>
    <w:rsid w:val="00C50546"/>
    <w:rsid w:val="00C51ECD"/>
    <w:rsid w:val="00C52379"/>
    <w:rsid w:val="00C530E3"/>
    <w:rsid w:val="00C54C4E"/>
    <w:rsid w:val="00C55116"/>
    <w:rsid w:val="00C555AC"/>
    <w:rsid w:val="00C55621"/>
    <w:rsid w:val="00C55C6E"/>
    <w:rsid w:val="00C55DDD"/>
    <w:rsid w:val="00C60625"/>
    <w:rsid w:val="00C61397"/>
    <w:rsid w:val="00C6213F"/>
    <w:rsid w:val="00C643B5"/>
    <w:rsid w:val="00C64E0C"/>
    <w:rsid w:val="00C6520D"/>
    <w:rsid w:val="00C65C15"/>
    <w:rsid w:val="00C66BA7"/>
    <w:rsid w:val="00C71DCB"/>
    <w:rsid w:val="00C72015"/>
    <w:rsid w:val="00C725D7"/>
    <w:rsid w:val="00C73E94"/>
    <w:rsid w:val="00C7421D"/>
    <w:rsid w:val="00C754B3"/>
    <w:rsid w:val="00C75927"/>
    <w:rsid w:val="00C76951"/>
    <w:rsid w:val="00C8022E"/>
    <w:rsid w:val="00C81CB2"/>
    <w:rsid w:val="00C83439"/>
    <w:rsid w:val="00C8634C"/>
    <w:rsid w:val="00C8640D"/>
    <w:rsid w:val="00C87D8D"/>
    <w:rsid w:val="00C904C1"/>
    <w:rsid w:val="00C9583D"/>
    <w:rsid w:val="00C95CA3"/>
    <w:rsid w:val="00CA09DC"/>
    <w:rsid w:val="00CA15B1"/>
    <w:rsid w:val="00CA3B81"/>
    <w:rsid w:val="00CA546E"/>
    <w:rsid w:val="00CA569D"/>
    <w:rsid w:val="00CA65EC"/>
    <w:rsid w:val="00CA6C13"/>
    <w:rsid w:val="00CA6F0B"/>
    <w:rsid w:val="00CA6F75"/>
    <w:rsid w:val="00CB4874"/>
    <w:rsid w:val="00CB4EDB"/>
    <w:rsid w:val="00CB5A57"/>
    <w:rsid w:val="00CC3E24"/>
    <w:rsid w:val="00CC506E"/>
    <w:rsid w:val="00CC6305"/>
    <w:rsid w:val="00CC6EDD"/>
    <w:rsid w:val="00CC70B7"/>
    <w:rsid w:val="00CC79F5"/>
    <w:rsid w:val="00CC7C5D"/>
    <w:rsid w:val="00CD0674"/>
    <w:rsid w:val="00CD3500"/>
    <w:rsid w:val="00CD55A9"/>
    <w:rsid w:val="00CD7854"/>
    <w:rsid w:val="00CE0085"/>
    <w:rsid w:val="00CE015F"/>
    <w:rsid w:val="00CE268A"/>
    <w:rsid w:val="00CE2E5D"/>
    <w:rsid w:val="00CE37B4"/>
    <w:rsid w:val="00CE3C7D"/>
    <w:rsid w:val="00CE3F2A"/>
    <w:rsid w:val="00CE4100"/>
    <w:rsid w:val="00CE4A31"/>
    <w:rsid w:val="00CE4B89"/>
    <w:rsid w:val="00CE691E"/>
    <w:rsid w:val="00CF0E04"/>
    <w:rsid w:val="00CF1B7A"/>
    <w:rsid w:val="00CF3951"/>
    <w:rsid w:val="00CF605F"/>
    <w:rsid w:val="00CF6E0C"/>
    <w:rsid w:val="00CF719C"/>
    <w:rsid w:val="00CF72EC"/>
    <w:rsid w:val="00CF7678"/>
    <w:rsid w:val="00CF7783"/>
    <w:rsid w:val="00CF7D6C"/>
    <w:rsid w:val="00D00CBF"/>
    <w:rsid w:val="00D00E57"/>
    <w:rsid w:val="00D011B7"/>
    <w:rsid w:val="00D02374"/>
    <w:rsid w:val="00D02A8D"/>
    <w:rsid w:val="00D02CC6"/>
    <w:rsid w:val="00D03690"/>
    <w:rsid w:val="00D037AC"/>
    <w:rsid w:val="00D03A88"/>
    <w:rsid w:val="00D046C9"/>
    <w:rsid w:val="00D1092A"/>
    <w:rsid w:val="00D112E8"/>
    <w:rsid w:val="00D12004"/>
    <w:rsid w:val="00D12A68"/>
    <w:rsid w:val="00D13464"/>
    <w:rsid w:val="00D137DA"/>
    <w:rsid w:val="00D15F72"/>
    <w:rsid w:val="00D168FE"/>
    <w:rsid w:val="00D21EAC"/>
    <w:rsid w:val="00D229B1"/>
    <w:rsid w:val="00D23979"/>
    <w:rsid w:val="00D25110"/>
    <w:rsid w:val="00D25828"/>
    <w:rsid w:val="00D25D34"/>
    <w:rsid w:val="00D27DEF"/>
    <w:rsid w:val="00D27E89"/>
    <w:rsid w:val="00D302CA"/>
    <w:rsid w:val="00D30624"/>
    <w:rsid w:val="00D32319"/>
    <w:rsid w:val="00D32AD0"/>
    <w:rsid w:val="00D33861"/>
    <w:rsid w:val="00D33EE3"/>
    <w:rsid w:val="00D342AB"/>
    <w:rsid w:val="00D3476C"/>
    <w:rsid w:val="00D35C82"/>
    <w:rsid w:val="00D35D22"/>
    <w:rsid w:val="00D36168"/>
    <w:rsid w:val="00D3617E"/>
    <w:rsid w:val="00D368E5"/>
    <w:rsid w:val="00D409AB"/>
    <w:rsid w:val="00D417EE"/>
    <w:rsid w:val="00D41D6D"/>
    <w:rsid w:val="00D43E50"/>
    <w:rsid w:val="00D443ED"/>
    <w:rsid w:val="00D4451F"/>
    <w:rsid w:val="00D4468B"/>
    <w:rsid w:val="00D45150"/>
    <w:rsid w:val="00D47BE7"/>
    <w:rsid w:val="00D47C4A"/>
    <w:rsid w:val="00D51253"/>
    <w:rsid w:val="00D5150F"/>
    <w:rsid w:val="00D51CF4"/>
    <w:rsid w:val="00D52356"/>
    <w:rsid w:val="00D52D1D"/>
    <w:rsid w:val="00D52D24"/>
    <w:rsid w:val="00D538D1"/>
    <w:rsid w:val="00D53F28"/>
    <w:rsid w:val="00D549B7"/>
    <w:rsid w:val="00D552A9"/>
    <w:rsid w:val="00D5569E"/>
    <w:rsid w:val="00D56235"/>
    <w:rsid w:val="00D5669C"/>
    <w:rsid w:val="00D571AC"/>
    <w:rsid w:val="00D60B12"/>
    <w:rsid w:val="00D60ED9"/>
    <w:rsid w:val="00D629FC"/>
    <w:rsid w:val="00D62DBB"/>
    <w:rsid w:val="00D6362B"/>
    <w:rsid w:val="00D65D77"/>
    <w:rsid w:val="00D66348"/>
    <w:rsid w:val="00D66BD5"/>
    <w:rsid w:val="00D67A31"/>
    <w:rsid w:val="00D713D1"/>
    <w:rsid w:val="00D71F50"/>
    <w:rsid w:val="00D72391"/>
    <w:rsid w:val="00D72764"/>
    <w:rsid w:val="00D731A2"/>
    <w:rsid w:val="00D73A48"/>
    <w:rsid w:val="00D74902"/>
    <w:rsid w:val="00D75407"/>
    <w:rsid w:val="00D75666"/>
    <w:rsid w:val="00D75688"/>
    <w:rsid w:val="00D75E57"/>
    <w:rsid w:val="00D77002"/>
    <w:rsid w:val="00D83001"/>
    <w:rsid w:val="00D85A04"/>
    <w:rsid w:val="00D85A18"/>
    <w:rsid w:val="00D869B9"/>
    <w:rsid w:val="00D86CF8"/>
    <w:rsid w:val="00D86F3C"/>
    <w:rsid w:val="00D91143"/>
    <w:rsid w:val="00D926D2"/>
    <w:rsid w:val="00D92859"/>
    <w:rsid w:val="00D93173"/>
    <w:rsid w:val="00D95D80"/>
    <w:rsid w:val="00D96577"/>
    <w:rsid w:val="00D96696"/>
    <w:rsid w:val="00D96C8F"/>
    <w:rsid w:val="00D974C7"/>
    <w:rsid w:val="00DA0964"/>
    <w:rsid w:val="00DA105A"/>
    <w:rsid w:val="00DA1B6B"/>
    <w:rsid w:val="00DA1E82"/>
    <w:rsid w:val="00DA36AE"/>
    <w:rsid w:val="00DA46D3"/>
    <w:rsid w:val="00DA4B84"/>
    <w:rsid w:val="00DA52AE"/>
    <w:rsid w:val="00DA614F"/>
    <w:rsid w:val="00DA67CC"/>
    <w:rsid w:val="00DA74E1"/>
    <w:rsid w:val="00DA75E4"/>
    <w:rsid w:val="00DB1508"/>
    <w:rsid w:val="00DB44DA"/>
    <w:rsid w:val="00DB4953"/>
    <w:rsid w:val="00DB72BB"/>
    <w:rsid w:val="00DC1051"/>
    <w:rsid w:val="00DC34E8"/>
    <w:rsid w:val="00DC4530"/>
    <w:rsid w:val="00DC61C4"/>
    <w:rsid w:val="00DC7501"/>
    <w:rsid w:val="00DD08C1"/>
    <w:rsid w:val="00DD1727"/>
    <w:rsid w:val="00DD1737"/>
    <w:rsid w:val="00DD1872"/>
    <w:rsid w:val="00DD1A0A"/>
    <w:rsid w:val="00DD1E70"/>
    <w:rsid w:val="00DD1F8B"/>
    <w:rsid w:val="00DD365D"/>
    <w:rsid w:val="00DD3746"/>
    <w:rsid w:val="00DD4042"/>
    <w:rsid w:val="00DD420D"/>
    <w:rsid w:val="00DD4E05"/>
    <w:rsid w:val="00DD7239"/>
    <w:rsid w:val="00DD7DDD"/>
    <w:rsid w:val="00DE084E"/>
    <w:rsid w:val="00DE1DE4"/>
    <w:rsid w:val="00DE205F"/>
    <w:rsid w:val="00DE29C2"/>
    <w:rsid w:val="00DE3211"/>
    <w:rsid w:val="00DE4254"/>
    <w:rsid w:val="00DE467A"/>
    <w:rsid w:val="00DE4B0F"/>
    <w:rsid w:val="00DE4D9D"/>
    <w:rsid w:val="00DE4E5D"/>
    <w:rsid w:val="00DE4E78"/>
    <w:rsid w:val="00DE5289"/>
    <w:rsid w:val="00DE63EB"/>
    <w:rsid w:val="00DE6850"/>
    <w:rsid w:val="00DE7AE8"/>
    <w:rsid w:val="00DE7BD6"/>
    <w:rsid w:val="00DF07A1"/>
    <w:rsid w:val="00DF09A9"/>
    <w:rsid w:val="00DF12AB"/>
    <w:rsid w:val="00DF1B7A"/>
    <w:rsid w:val="00DF2B5B"/>
    <w:rsid w:val="00DF413A"/>
    <w:rsid w:val="00DF5A98"/>
    <w:rsid w:val="00DF626C"/>
    <w:rsid w:val="00E0045E"/>
    <w:rsid w:val="00E01D0E"/>
    <w:rsid w:val="00E027F2"/>
    <w:rsid w:val="00E04550"/>
    <w:rsid w:val="00E0525F"/>
    <w:rsid w:val="00E07953"/>
    <w:rsid w:val="00E1240F"/>
    <w:rsid w:val="00E13D52"/>
    <w:rsid w:val="00E13DDA"/>
    <w:rsid w:val="00E1423F"/>
    <w:rsid w:val="00E15E1E"/>
    <w:rsid w:val="00E17658"/>
    <w:rsid w:val="00E236C7"/>
    <w:rsid w:val="00E23E2B"/>
    <w:rsid w:val="00E24300"/>
    <w:rsid w:val="00E26484"/>
    <w:rsid w:val="00E2666E"/>
    <w:rsid w:val="00E30804"/>
    <w:rsid w:val="00E30D4E"/>
    <w:rsid w:val="00E30FDB"/>
    <w:rsid w:val="00E3175C"/>
    <w:rsid w:val="00E33E63"/>
    <w:rsid w:val="00E3421B"/>
    <w:rsid w:val="00E37529"/>
    <w:rsid w:val="00E40AF7"/>
    <w:rsid w:val="00E41F8E"/>
    <w:rsid w:val="00E428A3"/>
    <w:rsid w:val="00E43428"/>
    <w:rsid w:val="00E43EAB"/>
    <w:rsid w:val="00E464B6"/>
    <w:rsid w:val="00E4661B"/>
    <w:rsid w:val="00E46788"/>
    <w:rsid w:val="00E51206"/>
    <w:rsid w:val="00E5149A"/>
    <w:rsid w:val="00E52017"/>
    <w:rsid w:val="00E521BC"/>
    <w:rsid w:val="00E52217"/>
    <w:rsid w:val="00E52378"/>
    <w:rsid w:val="00E527AB"/>
    <w:rsid w:val="00E534DD"/>
    <w:rsid w:val="00E53BB2"/>
    <w:rsid w:val="00E543C1"/>
    <w:rsid w:val="00E551F9"/>
    <w:rsid w:val="00E628D2"/>
    <w:rsid w:val="00E63048"/>
    <w:rsid w:val="00E63A94"/>
    <w:rsid w:val="00E66365"/>
    <w:rsid w:val="00E669C8"/>
    <w:rsid w:val="00E70321"/>
    <w:rsid w:val="00E70903"/>
    <w:rsid w:val="00E71575"/>
    <w:rsid w:val="00E7191F"/>
    <w:rsid w:val="00E71BDA"/>
    <w:rsid w:val="00E71E3F"/>
    <w:rsid w:val="00E721EE"/>
    <w:rsid w:val="00E73267"/>
    <w:rsid w:val="00E732F3"/>
    <w:rsid w:val="00E74583"/>
    <w:rsid w:val="00E74687"/>
    <w:rsid w:val="00E766E4"/>
    <w:rsid w:val="00E76F83"/>
    <w:rsid w:val="00E7768B"/>
    <w:rsid w:val="00E77C1E"/>
    <w:rsid w:val="00E77D69"/>
    <w:rsid w:val="00E80CEC"/>
    <w:rsid w:val="00E81351"/>
    <w:rsid w:val="00E82D67"/>
    <w:rsid w:val="00E83EEE"/>
    <w:rsid w:val="00E84BAB"/>
    <w:rsid w:val="00E8537C"/>
    <w:rsid w:val="00E853AD"/>
    <w:rsid w:val="00E87823"/>
    <w:rsid w:val="00E90569"/>
    <w:rsid w:val="00E9066D"/>
    <w:rsid w:val="00E9195C"/>
    <w:rsid w:val="00E92E8D"/>
    <w:rsid w:val="00E93716"/>
    <w:rsid w:val="00E956C9"/>
    <w:rsid w:val="00E960C4"/>
    <w:rsid w:val="00EA0339"/>
    <w:rsid w:val="00EA0E53"/>
    <w:rsid w:val="00EA1013"/>
    <w:rsid w:val="00EA21F3"/>
    <w:rsid w:val="00EA26CE"/>
    <w:rsid w:val="00EA3474"/>
    <w:rsid w:val="00EA347E"/>
    <w:rsid w:val="00EA4167"/>
    <w:rsid w:val="00EA49AD"/>
    <w:rsid w:val="00EA596C"/>
    <w:rsid w:val="00EA6114"/>
    <w:rsid w:val="00EA7237"/>
    <w:rsid w:val="00EA728B"/>
    <w:rsid w:val="00EB13D2"/>
    <w:rsid w:val="00EB2553"/>
    <w:rsid w:val="00EB2D90"/>
    <w:rsid w:val="00EB2F3A"/>
    <w:rsid w:val="00EB4FC8"/>
    <w:rsid w:val="00EB6D35"/>
    <w:rsid w:val="00EC01B2"/>
    <w:rsid w:val="00EC03D7"/>
    <w:rsid w:val="00EC05F5"/>
    <w:rsid w:val="00EC211E"/>
    <w:rsid w:val="00EC37EE"/>
    <w:rsid w:val="00EC3BFD"/>
    <w:rsid w:val="00EC45AF"/>
    <w:rsid w:val="00EC5D38"/>
    <w:rsid w:val="00EC6C03"/>
    <w:rsid w:val="00ED153E"/>
    <w:rsid w:val="00ED17CA"/>
    <w:rsid w:val="00ED20B0"/>
    <w:rsid w:val="00ED2AB3"/>
    <w:rsid w:val="00ED3CC1"/>
    <w:rsid w:val="00ED5DCA"/>
    <w:rsid w:val="00EE0673"/>
    <w:rsid w:val="00EE15C5"/>
    <w:rsid w:val="00EE295C"/>
    <w:rsid w:val="00EE3A71"/>
    <w:rsid w:val="00EE3BB8"/>
    <w:rsid w:val="00EE5686"/>
    <w:rsid w:val="00EE5CB4"/>
    <w:rsid w:val="00EE7191"/>
    <w:rsid w:val="00EF1441"/>
    <w:rsid w:val="00EF1F01"/>
    <w:rsid w:val="00EF311F"/>
    <w:rsid w:val="00EF3751"/>
    <w:rsid w:val="00EF396B"/>
    <w:rsid w:val="00EF3D9C"/>
    <w:rsid w:val="00EF4316"/>
    <w:rsid w:val="00EF75C9"/>
    <w:rsid w:val="00EF7E4C"/>
    <w:rsid w:val="00F00A8F"/>
    <w:rsid w:val="00F00CB2"/>
    <w:rsid w:val="00F01254"/>
    <w:rsid w:val="00F0233E"/>
    <w:rsid w:val="00F034D4"/>
    <w:rsid w:val="00F03AB8"/>
    <w:rsid w:val="00F04F26"/>
    <w:rsid w:val="00F05078"/>
    <w:rsid w:val="00F05171"/>
    <w:rsid w:val="00F06624"/>
    <w:rsid w:val="00F066B0"/>
    <w:rsid w:val="00F06A3E"/>
    <w:rsid w:val="00F07401"/>
    <w:rsid w:val="00F07954"/>
    <w:rsid w:val="00F07B08"/>
    <w:rsid w:val="00F07C2A"/>
    <w:rsid w:val="00F14584"/>
    <w:rsid w:val="00F1505B"/>
    <w:rsid w:val="00F160AD"/>
    <w:rsid w:val="00F1692D"/>
    <w:rsid w:val="00F1770B"/>
    <w:rsid w:val="00F20BAC"/>
    <w:rsid w:val="00F20EF8"/>
    <w:rsid w:val="00F235B6"/>
    <w:rsid w:val="00F2373F"/>
    <w:rsid w:val="00F24487"/>
    <w:rsid w:val="00F2477A"/>
    <w:rsid w:val="00F247E9"/>
    <w:rsid w:val="00F25C21"/>
    <w:rsid w:val="00F264A9"/>
    <w:rsid w:val="00F26F77"/>
    <w:rsid w:val="00F2761F"/>
    <w:rsid w:val="00F312DD"/>
    <w:rsid w:val="00F32384"/>
    <w:rsid w:val="00F36110"/>
    <w:rsid w:val="00F361E4"/>
    <w:rsid w:val="00F4195D"/>
    <w:rsid w:val="00F431D7"/>
    <w:rsid w:val="00F433CE"/>
    <w:rsid w:val="00F4557C"/>
    <w:rsid w:val="00F45AC3"/>
    <w:rsid w:val="00F46924"/>
    <w:rsid w:val="00F46B1F"/>
    <w:rsid w:val="00F5059C"/>
    <w:rsid w:val="00F514A7"/>
    <w:rsid w:val="00F5361D"/>
    <w:rsid w:val="00F53686"/>
    <w:rsid w:val="00F53EA5"/>
    <w:rsid w:val="00F54A32"/>
    <w:rsid w:val="00F55C25"/>
    <w:rsid w:val="00F56188"/>
    <w:rsid w:val="00F562B8"/>
    <w:rsid w:val="00F567E3"/>
    <w:rsid w:val="00F569B3"/>
    <w:rsid w:val="00F57DC2"/>
    <w:rsid w:val="00F601F3"/>
    <w:rsid w:val="00F60273"/>
    <w:rsid w:val="00F611DD"/>
    <w:rsid w:val="00F6168A"/>
    <w:rsid w:val="00F61F34"/>
    <w:rsid w:val="00F62827"/>
    <w:rsid w:val="00F62FE3"/>
    <w:rsid w:val="00F63A53"/>
    <w:rsid w:val="00F63C2F"/>
    <w:rsid w:val="00F647F9"/>
    <w:rsid w:val="00F64D3D"/>
    <w:rsid w:val="00F65563"/>
    <w:rsid w:val="00F65565"/>
    <w:rsid w:val="00F6633D"/>
    <w:rsid w:val="00F66B76"/>
    <w:rsid w:val="00F66F1D"/>
    <w:rsid w:val="00F6722C"/>
    <w:rsid w:val="00F67DFE"/>
    <w:rsid w:val="00F71145"/>
    <w:rsid w:val="00F722D2"/>
    <w:rsid w:val="00F7268D"/>
    <w:rsid w:val="00F73B44"/>
    <w:rsid w:val="00F73F67"/>
    <w:rsid w:val="00F74BBE"/>
    <w:rsid w:val="00F758C2"/>
    <w:rsid w:val="00F760FC"/>
    <w:rsid w:val="00F76C1A"/>
    <w:rsid w:val="00F76CD9"/>
    <w:rsid w:val="00F77513"/>
    <w:rsid w:val="00F80275"/>
    <w:rsid w:val="00F806D3"/>
    <w:rsid w:val="00F80D4D"/>
    <w:rsid w:val="00F82430"/>
    <w:rsid w:val="00F82D8F"/>
    <w:rsid w:val="00F83C37"/>
    <w:rsid w:val="00F84249"/>
    <w:rsid w:val="00F84CC5"/>
    <w:rsid w:val="00F84F4F"/>
    <w:rsid w:val="00F84FB5"/>
    <w:rsid w:val="00F85928"/>
    <w:rsid w:val="00F862FF"/>
    <w:rsid w:val="00F86699"/>
    <w:rsid w:val="00F86918"/>
    <w:rsid w:val="00F8715B"/>
    <w:rsid w:val="00F87F49"/>
    <w:rsid w:val="00F9005C"/>
    <w:rsid w:val="00F918F8"/>
    <w:rsid w:val="00F92B17"/>
    <w:rsid w:val="00F93EEC"/>
    <w:rsid w:val="00F94D00"/>
    <w:rsid w:val="00F94F86"/>
    <w:rsid w:val="00F95E86"/>
    <w:rsid w:val="00F95F47"/>
    <w:rsid w:val="00F9640D"/>
    <w:rsid w:val="00FA0B4B"/>
    <w:rsid w:val="00FA1649"/>
    <w:rsid w:val="00FA2EC5"/>
    <w:rsid w:val="00FA2F2E"/>
    <w:rsid w:val="00FA3019"/>
    <w:rsid w:val="00FA32FC"/>
    <w:rsid w:val="00FA333F"/>
    <w:rsid w:val="00FA4162"/>
    <w:rsid w:val="00FA42A4"/>
    <w:rsid w:val="00FA42E3"/>
    <w:rsid w:val="00FA5020"/>
    <w:rsid w:val="00FA6108"/>
    <w:rsid w:val="00FA623B"/>
    <w:rsid w:val="00FA6B89"/>
    <w:rsid w:val="00FB1883"/>
    <w:rsid w:val="00FB1F3C"/>
    <w:rsid w:val="00FB30CC"/>
    <w:rsid w:val="00FB39FB"/>
    <w:rsid w:val="00FB3AFD"/>
    <w:rsid w:val="00FB4234"/>
    <w:rsid w:val="00FB5798"/>
    <w:rsid w:val="00FB71CB"/>
    <w:rsid w:val="00FB7C88"/>
    <w:rsid w:val="00FC0048"/>
    <w:rsid w:val="00FC09BC"/>
    <w:rsid w:val="00FC1A17"/>
    <w:rsid w:val="00FC298F"/>
    <w:rsid w:val="00FC3E70"/>
    <w:rsid w:val="00FC790E"/>
    <w:rsid w:val="00FD0CAE"/>
    <w:rsid w:val="00FD2006"/>
    <w:rsid w:val="00FD2461"/>
    <w:rsid w:val="00FD25CA"/>
    <w:rsid w:val="00FD3457"/>
    <w:rsid w:val="00FD4985"/>
    <w:rsid w:val="00FD5777"/>
    <w:rsid w:val="00FD7924"/>
    <w:rsid w:val="00FE0C23"/>
    <w:rsid w:val="00FE12F7"/>
    <w:rsid w:val="00FE1751"/>
    <w:rsid w:val="00FE4669"/>
    <w:rsid w:val="00FE49B7"/>
    <w:rsid w:val="00FE508F"/>
    <w:rsid w:val="00FE54F8"/>
    <w:rsid w:val="00FE75E5"/>
    <w:rsid w:val="00FF0185"/>
    <w:rsid w:val="00FF0C01"/>
    <w:rsid w:val="00FF11E3"/>
    <w:rsid w:val="00FF125F"/>
    <w:rsid w:val="00FF162E"/>
    <w:rsid w:val="00FF2EE0"/>
    <w:rsid w:val="00FF3126"/>
    <w:rsid w:val="00FF3165"/>
    <w:rsid w:val="00FF3480"/>
    <w:rsid w:val="00FF3DC2"/>
    <w:rsid w:val="00FF4693"/>
    <w:rsid w:val="00FF4A76"/>
    <w:rsid w:val="00FF56F1"/>
    <w:rsid w:val="03283C9F"/>
    <w:rsid w:val="0767150E"/>
    <w:rsid w:val="07AC0F23"/>
    <w:rsid w:val="093B5C1E"/>
    <w:rsid w:val="19002092"/>
    <w:rsid w:val="1CBD766F"/>
    <w:rsid w:val="1D182A5A"/>
    <w:rsid w:val="1D4F1E05"/>
    <w:rsid w:val="26C15EA7"/>
    <w:rsid w:val="27E0093A"/>
    <w:rsid w:val="2A9473EF"/>
    <w:rsid w:val="2F935902"/>
    <w:rsid w:val="34126A7A"/>
    <w:rsid w:val="37B22870"/>
    <w:rsid w:val="38776C81"/>
    <w:rsid w:val="38CA2A0E"/>
    <w:rsid w:val="38D91DB5"/>
    <w:rsid w:val="38F50C77"/>
    <w:rsid w:val="3DFF1723"/>
    <w:rsid w:val="3F06101B"/>
    <w:rsid w:val="42A64889"/>
    <w:rsid w:val="46D93FCD"/>
    <w:rsid w:val="4E3766CC"/>
    <w:rsid w:val="4E967FE7"/>
    <w:rsid w:val="51696725"/>
    <w:rsid w:val="521C6BFB"/>
    <w:rsid w:val="57A72226"/>
    <w:rsid w:val="5BC47D57"/>
    <w:rsid w:val="5C574E02"/>
    <w:rsid w:val="5E01361D"/>
    <w:rsid w:val="5E0925AE"/>
    <w:rsid w:val="5EFC7A88"/>
    <w:rsid w:val="5F857A7A"/>
    <w:rsid w:val="65D525A2"/>
    <w:rsid w:val="67AC42E6"/>
    <w:rsid w:val="6BAD0936"/>
    <w:rsid w:val="6C993866"/>
    <w:rsid w:val="71243CEE"/>
    <w:rsid w:val="71C655A2"/>
    <w:rsid w:val="750C7375"/>
    <w:rsid w:val="7B716363"/>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link w:val="10"/>
    <w:qFormat/>
    <w:uiPriority w:val="0"/>
    <w:pPr>
      <w:adjustRightInd w:val="0"/>
      <w:spacing w:before="240" w:after="60" w:line="420" w:lineRule="atLeast"/>
      <w:jc w:val="center"/>
      <w:textAlignment w:val="baseline"/>
      <w:outlineLvl w:val="0"/>
    </w:pPr>
    <w:rPr>
      <w:rFonts w:ascii="Arial" w:hAnsi="Arial"/>
      <w:b/>
      <w:kern w:val="0"/>
      <w:sz w:val="44"/>
      <w:szCs w:val="20"/>
    </w:rPr>
  </w:style>
  <w:style w:type="character" w:styleId="6">
    <w:name w:val="page number"/>
    <w:basedOn w:val="5"/>
    <w:unhideWhenUsed/>
    <w:qFormat/>
    <w:uiPriority w:val="0"/>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character" w:customStyle="1" w:styleId="10">
    <w:name w:val="标题 Char"/>
    <w:basedOn w:val="5"/>
    <w:link w:val="4"/>
    <w:qFormat/>
    <w:uiPriority w:val="0"/>
    <w:rPr>
      <w:rFonts w:ascii="Arial" w:hAnsi="Arial" w:eastAsia="宋体" w:cs="Times New Roman"/>
      <w:b/>
      <w:kern w:val="0"/>
      <w:sz w:val="4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5BB2EC-1449-4759-B3AA-52010E0F0D9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Pages>
  <Words>272</Words>
  <Characters>1555</Characters>
  <Lines>12</Lines>
  <Paragraphs>3</Paragraphs>
  <TotalTime>0</TotalTime>
  <ScaleCrop>false</ScaleCrop>
  <LinksUpToDate>false</LinksUpToDate>
  <CharactersWithSpaces>1824</CharactersWithSpaces>
  <Application>WPS Office_10.1.0.6750_F1E327BC-269C-435d-A152-05C5408002CA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2015-02-10T02:47:00Z</dcterms:created>
  <dc:creator>Administrator</dc:creator>
  <cp:lastModifiedBy>Administrator</cp:lastModifiedBy>
  <cp:lastPrinted>2017-09-29T10:21:00Z</cp:lastPrinted>
  <dcterms:modified xsi:type="dcterms:W3CDTF">2017-10-11T05:11:51Z</dcterms:modified>
  <dc:title>广州东折返段6502车站电气集中设备改造工程招标公告</dc:title>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