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76" w:type="dxa"/>
        <w:tblLook w:val="04A0"/>
      </w:tblPr>
      <w:tblGrid>
        <w:gridCol w:w="3403"/>
        <w:gridCol w:w="366"/>
        <w:gridCol w:w="5587"/>
      </w:tblGrid>
      <w:tr w:rsidR="00040126" w:rsidRPr="00040126" w:rsidTr="00040126">
        <w:trPr>
          <w:trHeight w:val="9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CF7EA2" w:rsidP="00CF7EA2">
            <w:pPr>
              <w:widowControl/>
              <w:spacing w:line="240" w:lineRule="auto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52"/>
                <w:szCs w:val="52"/>
              </w:rPr>
            </w:pPr>
            <w:r>
              <w:rPr>
                <w:rFonts w:ascii="华文楷体" w:eastAsia="华文楷体" w:hAnsi="华文楷体" w:cs="宋体" w:hint="eastAsia"/>
                <w:b/>
                <w:bCs/>
                <w:color w:val="FF0000"/>
                <w:kern w:val="0"/>
                <w:sz w:val="52"/>
                <w:szCs w:val="52"/>
              </w:rPr>
              <w:t xml:space="preserve">  </w:t>
            </w:r>
            <w:r w:rsidR="00040126" w:rsidRPr="00040126">
              <w:rPr>
                <w:rFonts w:ascii="华文楷体" w:eastAsia="华文楷体" w:hAnsi="华文楷体" w:cs="宋体" w:hint="eastAsia"/>
                <w:b/>
                <w:bCs/>
                <w:color w:val="FF0000"/>
                <w:kern w:val="0"/>
                <w:sz w:val="52"/>
                <w:szCs w:val="52"/>
              </w:rPr>
              <w:t>广 深 铁 路 股 份 有 限 公 司</w:t>
            </w: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2600325</wp:posOffset>
                  </wp:positionH>
                  <wp:positionV relativeFrom="paragraph">
                    <wp:posOffset>0</wp:posOffset>
                  </wp:positionV>
                  <wp:extent cx="590550" cy="409575"/>
                  <wp:effectExtent l="0" t="0" r="63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doc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6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6" cy="3905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190500</wp:posOffset>
                  </wp:positionV>
                  <wp:extent cx="2543175" cy="47625"/>
                  <wp:effectExtent l="19050" t="0" r="0" b="0"/>
                  <wp:wrapNone/>
                  <wp:docPr id="3" name="Rectangle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771525"/>
                            <a:ext cx="2524124" cy="45719"/>
                            <a:chOff x="0" y="771525"/>
                            <a:chExt cx="2524124" cy="45719"/>
                          </a:xfrm>
                        </a:grpSpPr>
                        <a:sp>
                          <a:nvSpPr>
                            <a:cNvPr id="5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771525"/>
                              <a:ext cx="2524124" cy="45719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3238500</wp:posOffset>
                  </wp:positionH>
                  <wp:positionV relativeFrom="paragraph">
                    <wp:posOffset>161925</wp:posOffset>
                  </wp:positionV>
                  <wp:extent cx="2828925" cy="57150"/>
                  <wp:effectExtent l="0" t="0" r="635" b="635"/>
                  <wp:wrapNone/>
                  <wp:docPr id="4" name="图片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48025" y="752475"/>
                            <a:ext cx="2809875" cy="47625"/>
                            <a:chOff x="3248025" y="752475"/>
                            <a:chExt cx="2809875" cy="47625"/>
                          </a:xfrm>
                        </a:grpSpPr>
                        <a:sp>
                          <a:nvSpPr>
                            <a:cNvPr id="6" name="Rectangle 2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3248025" y="752475"/>
                              <a:ext cx="2809875" cy="4762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</w:tblGrid>
            <w:tr w:rsidR="00040126" w:rsidRPr="00040126">
              <w:trPr>
                <w:trHeight w:val="210"/>
                <w:tblCellSpacing w:w="0" w:type="dxa"/>
              </w:trPr>
              <w:tc>
                <w:tcPr>
                  <w:tcW w:w="3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40126" w:rsidRPr="00040126" w:rsidRDefault="00040126" w:rsidP="00040126">
                  <w:pPr>
                    <w:widowControl/>
                    <w:spacing w:line="240" w:lineRule="auto"/>
                    <w:jc w:val="left"/>
                    <w:rPr>
                      <w:rFonts w:ascii="华文楷体" w:eastAsia="华文楷体" w:hAnsi="华文楷体" w:cs="宋体"/>
                      <w:b/>
                      <w:bCs/>
                      <w:color w:val="FF0000"/>
                      <w:kern w:val="0"/>
                      <w:sz w:val="72"/>
                      <w:szCs w:val="72"/>
                    </w:rPr>
                  </w:pPr>
                </w:p>
              </w:tc>
            </w:tr>
          </w:tbl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375"/>
        </w:trPr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华文楷体" w:eastAsia="华文楷体" w:hAnsi="华文楷体" w:cs="宋体"/>
                <w:b/>
                <w:bCs/>
                <w:color w:val="FF0000"/>
                <w:kern w:val="0"/>
                <w:sz w:val="72"/>
                <w:szCs w:val="72"/>
              </w:rPr>
            </w:pPr>
          </w:p>
        </w:tc>
      </w:tr>
      <w:tr w:rsidR="00040126" w:rsidRPr="00040126" w:rsidTr="00040126">
        <w:trPr>
          <w:trHeight w:val="210"/>
        </w:trPr>
        <w:tc>
          <w:tcPr>
            <w:tcW w:w="3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40126" w:rsidRPr="00040126" w:rsidTr="00040126">
        <w:trPr>
          <w:trHeight w:val="114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040126" w:rsidP="00040126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采购审前公示</w:t>
            </w:r>
          </w:p>
        </w:tc>
      </w:tr>
      <w:tr w:rsidR="00040126" w:rsidRPr="00040126" w:rsidTr="00040126">
        <w:trPr>
          <w:trHeight w:val="57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0126" w:rsidRPr="00040126" w:rsidRDefault="00040126" w:rsidP="006F5122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</w:t>
            </w:r>
            <w:r w:rsidR="0073259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</w:t>
            </w:r>
            <w:r w:rsidR="000E11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月</w:t>
            </w:r>
            <w:r w:rsidR="000E11C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  <w:r w:rsidRPr="0004012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40126" w:rsidRPr="00040126" w:rsidTr="000E11CA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采购项目名称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1CA" w:rsidRPr="00B1346C" w:rsidRDefault="00B1346C" w:rsidP="00B1346C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B1346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广深线常平站更换可动心道岔（电务）</w:t>
            </w:r>
          </w:p>
        </w:tc>
      </w:tr>
      <w:tr w:rsidR="00040126" w:rsidRPr="00040126" w:rsidTr="00A51945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040126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招标公告编号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126" w:rsidRPr="00150AB9" w:rsidRDefault="006F5122" w:rsidP="0087007C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深铁物招</w:t>
            </w:r>
            <w:r w:rsidR="00E22F2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</w:t>
            </w:r>
            <w:r w:rsidR="0087007C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字</w:t>
            </w:r>
            <w:r w:rsidR="000E11C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号</w:t>
            </w:r>
          </w:p>
        </w:tc>
      </w:tr>
      <w:tr w:rsidR="00904A00" w:rsidRPr="00040126" w:rsidTr="00A51945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拟采用的采购方式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8F2B04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谈判性采购</w:t>
            </w:r>
          </w:p>
        </w:tc>
      </w:tr>
      <w:tr w:rsidR="00904A00" w:rsidRPr="00040126" w:rsidTr="00A51945">
        <w:trPr>
          <w:trHeight w:val="6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改变招标方式原因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9E15E9">
            <w:pPr>
              <w:widowControl/>
              <w:spacing w:line="240" w:lineRule="auto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经发布二次招标公告后，报名</w:t>
            </w:r>
            <w:r w:rsidR="009E15E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投标</w:t>
            </w: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单位不足三家</w:t>
            </w:r>
          </w:p>
        </w:tc>
      </w:tr>
      <w:tr w:rsidR="00904A00" w:rsidRPr="00040126" w:rsidTr="00A51945">
        <w:trPr>
          <w:trHeight w:val="7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招标公告发布网站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817" w:rsidRDefault="00904A00" w:rsidP="006F5122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</w:t>
            </w:r>
            <w:r w:rsidR="0073259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招标投标公共服务平台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</w:t>
            </w:r>
            <w:r w:rsidR="0073259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http://www.ce</w:t>
            </w:r>
            <w:r w:rsidR="00CE483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bpubservice</w:t>
            </w:r>
            <w:r w:rsidR="0073259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.com/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)   </w:t>
            </w:r>
          </w:p>
          <w:p w:rsidR="00904A00" w:rsidRPr="00150AB9" w:rsidRDefault="00904A00" w:rsidP="006F5122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广深铁路股份有限公司（http://www.gsrc.com)    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="0073259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</w:t>
            </w:r>
            <w:r w:rsidR="004B70F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深铁路股份有限公司办公网      </w:t>
            </w:r>
          </w:p>
        </w:tc>
      </w:tr>
      <w:tr w:rsidR="00904A00" w:rsidRPr="00040126" w:rsidTr="00A51945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455E23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招标公告发布时间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87007C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第一次：</w:t>
            </w:r>
            <w:r w:rsidR="0087007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2018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0E11C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0E11C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23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               </w:t>
            </w:r>
            <w:r w:rsidR="00CF7EA2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第二次：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201</w:t>
            </w:r>
            <w:r w:rsidR="0087007C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</w:t>
            </w:r>
            <w:r w:rsidR="000E11C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月</w:t>
            </w:r>
            <w:r w:rsidR="000E11C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A51945">
        <w:trPr>
          <w:trHeight w:val="7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公示时间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6F5122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201</w:t>
            </w:r>
            <w:r w:rsidR="00732593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8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年</w:t>
            </w:r>
            <w:r w:rsidR="000E11C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4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月</w:t>
            </w:r>
            <w:r w:rsidR="000E11C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12</w:t>
            </w:r>
            <w:r w:rsidRPr="00150AB9">
              <w:rPr>
                <w:rFonts w:ascii="仿宋" w:eastAsia="仿宋" w:hAnsi="仿宋" w:cs="宋体"/>
                <w:kern w:val="0"/>
                <w:sz w:val="28"/>
                <w:szCs w:val="28"/>
              </w:rPr>
              <w:t>日</w:t>
            </w:r>
            <w:r w:rsidR="000E13A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至</w:t>
            </w:r>
            <w:r w:rsidR="000E11C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16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日</w:t>
            </w:r>
          </w:p>
        </w:tc>
      </w:tr>
      <w:tr w:rsidR="00904A00" w:rsidRPr="00040126" w:rsidTr="00A51945">
        <w:trPr>
          <w:trHeight w:val="7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公示部门电话及传真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A00" w:rsidRPr="00150AB9" w:rsidRDefault="00904A00" w:rsidP="00040126">
            <w:pPr>
              <w:widowControl/>
              <w:spacing w:line="240" w:lineRule="auto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电话</w:t>
            </w:r>
            <w:r w:rsidR="00286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0755-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61383293，传真</w:t>
            </w:r>
            <w:r w:rsidR="00286054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0755-</w:t>
            </w:r>
            <w:r w:rsidRPr="00150AB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61382451</w:t>
            </w:r>
          </w:p>
        </w:tc>
      </w:tr>
    </w:tbl>
    <w:p w:rsidR="00660143" w:rsidRDefault="00660143"/>
    <w:sectPr w:rsidR="00660143" w:rsidSect="00040126">
      <w:pgSz w:w="11906" w:h="16838"/>
      <w:pgMar w:top="1440" w:right="1758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C8C" w:rsidRDefault="00413C8C" w:rsidP="00CC1068">
      <w:pPr>
        <w:spacing w:line="240" w:lineRule="auto"/>
      </w:pPr>
      <w:r>
        <w:separator/>
      </w:r>
    </w:p>
  </w:endnote>
  <w:endnote w:type="continuationSeparator" w:id="1">
    <w:p w:rsidR="00413C8C" w:rsidRDefault="00413C8C" w:rsidP="00CC106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C8C" w:rsidRDefault="00413C8C" w:rsidP="00CC1068">
      <w:pPr>
        <w:spacing w:line="240" w:lineRule="auto"/>
      </w:pPr>
      <w:r>
        <w:separator/>
      </w:r>
    </w:p>
  </w:footnote>
  <w:footnote w:type="continuationSeparator" w:id="1">
    <w:p w:rsidR="00413C8C" w:rsidRDefault="00413C8C" w:rsidP="00CC10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126"/>
    <w:rsid w:val="00040126"/>
    <w:rsid w:val="00043515"/>
    <w:rsid w:val="00097FFC"/>
    <w:rsid w:val="000A7213"/>
    <w:rsid w:val="000E11CA"/>
    <w:rsid w:val="000E13AA"/>
    <w:rsid w:val="000F0D33"/>
    <w:rsid w:val="00150AB9"/>
    <w:rsid w:val="00184B81"/>
    <w:rsid w:val="00286054"/>
    <w:rsid w:val="002D6C71"/>
    <w:rsid w:val="00304422"/>
    <w:rsid w:val="00314AF8"/>
    <w:rsid w:val="003E30D4"/>
    <w:rsid w:val="003E4827"/>
    <w:rsid w:val="003E62F4"/>
    <w:rsid w:val="00404817"/>
    <w:rsid w:val="00413C8C"/>
    <w:rsid w:val="004748DD"/>
    <w:rsid w:val="00480A5E"/>
    <w:rsid w:val="00480BBA"/>
    <w:rsid w:val="004A3497"/>
    <w:rsid w:val="004B70F2"/>
    <w:rsid w:val="004F5ADD"/>
    <w:rsid w:val="00595D11"/>
    <w:rsid w:val="005B06BB"/>
    <w:rsid w:val="005F0FFB"/>
    <w:rsid w:val="00660143"/>
    <w:rsid w:val="00687673"/>
    <w:rsid w:val="006F5122"/>
    <w:rsid w:val="00714089"/>
    <w:rsid w:val="00715FD8"/>
    <w:rsid w:val="00732593"/>
    <w:rsid w:val="0087007C"/>
    <w:rsid w:val="00874ADD"/>
    <w:rsid w:val="008E0198"/>
    <w:rsid w:val="008E582A"/>
    <w:rsid w:val="008F38A5"/>
    <w:rsid w:val="00904A00"/>
    <w:rsid w:val="00953260"/>
    <w:rsid w:val="009619CE"/>
    <w:rsid w:val="009C05D0"/>
    <w:rsid w:val="009E15E9"/>
    <w:rsid w:val="00A243C2"/>
    <w:rsid w:val="00A376B8"/>
    <w:rsid w:val="00A45AE5"/>
    <w:rsid w:val="00A5153C"/>
    <w:rsid w:val="00A51945"/>
    <w:rsid w:val="00AD0CDF"/>
    <w:rsid w:val="00AD5C06"/>
    <w:rsid w:val="00B03CA6"/>
    <w:rsid w:val="00B04BB1"/>
    <w:rsid w:val="00B1346C"/>
    <w:rsid w:val="00B7094E"/>
    <w:rsid w:val="00BA134F"/>
    <w:rsid w:val="00C81D70"/>
    <w:rsid w:val="00CC1068"/>
    <w:rsid w:val="00CD67B6"/>
    <w:rsid w:val="00CE4839"/>
    <w:rsid w:val="00CF7EA2"/>
    <w:rsid w:val="00D81286"/>
    <w:rsid w:val="00D9039A"/>
    <w:rsid w:val="00E109C1"/>
    <w:rsid w:val="00E22F26"/>
    <w:rsid w:val="00E603EA"/>
    <w:rsid w:val="00E77606"/>
    <w:rsid w:val="00EF2529"/>
    <w:rsid w:val="00F5377D"/>
    <w:rsid w:val="00F5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0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06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068"/>
    <w:rPr>
      <w:sz w:val="18"/>
      <w:szCs w:val="18"/>
    </w:rPr>
  </w:style>
  <w:style w:type="paragraph" w:styleId="a5">
    <w:name w:val="Title"/>
    <w:basedOn w:val="a"/>
    <w:link w:val="Char1"/>
    <w:qFormat/>
    <w:rsid w:val="00A51945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eastAsia="宋体" w:hAnsi="Arial" w:cs="Times New Roman"/>
      <w:b/>
      <w:kern w:val="0"/>
      <w:sz w:val="44"/>
      <w:szCs w:val="20"/>
    </w:rPr>
  </w:style>
  <w:style w:type="character" w:customStyle="1" w:styleId="Char1">
    <w:name w:val="标题 Char"/>
    <w:basedOn w:val="a0"/>
    <w:link w:val="a5"/>
    <w:qFormat/>
    <w:rsid w:val="00A51945"/>
    <w:rPr>
      <w:rFonts w:ascii="Arial" w:eastAsia="宋体" w:hAnsi="Arial" w:cs="Times New Roman"/>
      <w:b/>
      <w:kern w:val="0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4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caiwei</dc:creator>
  <cp:lastModifiedBy>lenovo</cp:lastModifiedBy>
  <cp:revision>32</cp:revision>
  <dcterms:created xsi:type="dcterms:W3CDTF">2015-12-07T08:16:00Z</dcterms:created>
  <dcterms:modified xsi:type="dcterms:W3CDTF">2018-04-11T07:37:00Z</dcterms:modified>
</cp:coreProperties>
</file>