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firstLine="2100" w:firstLineChars="750"/>
        <w:rPr>
          <w:rFonts w:ascii="宋体" w:hAnsi="宋体"/>
          <w:sz w:val="28"/>
        </w:rPr>
      </w:pPr>
    </w:p>
    <w:p>
      <w:pPr>
        <w:spacing w:line="0" w:lineRule="atLeast"/>
        <w:rPr>
          <w:rFonts w:ascii="宋体" w:hAnsi="宋体"/>
          <w:sz w:val="32"/>
          <w:szCs w:val="32"/>
        </w:rPr>
      </w:pPr>
      <w:r>
        <w:rPr>
          <w:rFonts w:hint="eastAsia" w:ascii="宋体" w:hAnsi="宋体"/>
          <w:sz w:val="28"/>
        </w:rPr>
        <w:t xml:space="preserve">    </w:t>
      </w:r>
      <w:r>
        <w:rPr>
          <w:rFonts w:hint="eastAsia" w:ascii="宋体" w:hAnsi="宋体"/>
          <w:b/>
          <w:sz w:val="32"/>
          <w:szCs w:val="32"/>
          <w:u w:val="single"/>
        </w:rPr>
        <w:t>广珠城际各站新增进站、出站检票闸机采购</w:t>
      </w:r>
      <w:r>
        <w:rPr>
          <w:rFonts w:ascii="宋体" w:hAnsi="宋体"/>
          <w:sz w:val="32"/>
          <w:szCs w:val="32"/>
        </w:rPr>
        <w:t>招标公告</w:t>
      </w:r>
    </w:p>
    <w:p>
      <w:pPr>
        <w:spacing w:line="0" w:lineRule="atLeast"/>
        <w:ind w:firstLine="1120" w:firstLineChars="400"/>
        <w:rPr>
          <w:rFonts w:ascii="宋体" w:hAnsi="宋体"/>
          <w:sz w:val="28"/>
        </w:rPr>
      </w:pPr>
    </w:p>
    <w:p>
      <w:pPr>
        <w:spacing w:line="0" w:lineRule="atLeast"/>
        <w:ind w:firstLine="1120" w:firstLineChars="400"/>
        <w:rPr>
          <w:rFonts w:ascii="宋体" w:hAnsi="宋体"/>
          <w:sz w:val="28"/>
          <w:u w:val="single"/>
        </w:rPr>
      </w:pPr>
      <w:r>
        <w:rPr>
          <w:rFonts w:hint="eastAsia" w:ascii="宋体" w:hAnsi="宋体"/>
          <w:sz w:val="28"/>
        </w:rPr>
        <w:t xml:space="preserve">                   （</w:t>
      </w:r>
      <w:r>
        <w:rPr>
          <w:rFonts w:hint="eastAsia" w:ascii="宋体" w:hAnsi="宋体"/>
          <w:sz w:val="28"/>
          <w:u w:val="single"/>
        </w:rPr>
        <w:t>招标编号：深铁物招2018字123号</w:t>
      </w:r>
      <w:r>
        <w:rPr>
          <w:rFonts w:hint="eastAsia" w:ascii="宋体" w:hAnsi="宋体"/>
          <w:sz w:val="28"/>
        </w:rPr>
        <w:t>）</w:t>
      </w:r>
    </w:p>
    <w:p>
      <w:pPr>
        <w:spacing w:line="0" w:lineRule="atLeast"/>
        <w:rPr>
          <w:rFonts w:ascii="宋体" w:hAnsi="宋体"/>
          <w:sz w:val="28"/>
        </w:rPr>
      </w:pPr>
    </w:p>
    <w:p>
      <w:pPr>
        <w:spacing w:line="0" w:lineRule="atLeast"/>
        <w:rPr>
          <w:rFonts w:ascii="宋体" w:hAnsi="宋体"/>
          <w:sz w:val="28"/>
        </w:rPr>
      </w:pPr>
      <w:r>
        <w:rPr>
          <w:rFonts w:hint="eastAsia" w:ascii="宋体" w:hAnsi="宋体"/>
          <w:sz w:val="28"/>
        </w:rPr>
        <w:t>项目所在地区：广东省</w:t>
      </w:r>
    </w:p>
    <w:p/>
    <w:p>
      <w:pPr>
        <w:pStyle w:val="8"/>
        <w:numPr>
          <w:ilvl w:val="0"/>
          <w:numId w:val="1"/>
        </w:numPr>
        <w:ind w:firstLineChars="0"/>
        <w:rPr>
          <w:rFonts w:ascii="宋体" w:hAnsi="宋体"/>
          <w:b/>
          <w:sz w:val="32"/>
        </w:rPr>
      </w:pPr>
      <w:r>
        <w:rPr>
          <w:rFonts w:hint="eastAsia" w:ascii="宋体" w:hAnsi="宋体"/>
          <w:b/>
          <w:sz w:val="32"/>
        </w:rPr>
        <w:t>招标条件：</w:t>
      </w:r>
    </w:p>
    <w:p>
      <w:pPr>
        <w:ind w:firstLine="420" w:firstLineChars="150"/>
        <w:rPr>
          <w:rFonts w:ascii="宋体" w:hAnsi="宋体"/>
          <w:sz w:val="28"/>
        </w:rPr>
      </w:pPr>
      <w:r>
        <w:rPr>
          <w:rFonts w:hint="eastAsia" w:ascii="宋体" w:hAnsi="宋体"/>
          <w:sz w:val="28"/>
        </w:rPr>
        <w:t xml:space="preserve"> 本广珠城际各站新增进站、出站检票闸机采购已由项目审批机关批准，项目资金为自筹资金1008万元；招标人为广深铁路股份有限公司 ，本项目已具备招标条件，现进行公开招标。</w:t>
      </w:r>
    </w:p>
    <w:p>
      <w:pPr>
        <w:ind w:firstLine="420" w:firstLineChars="150"/>
        <w:rPr>
          <w:rFonts w:ascii="宋体" w:hAnsi="宋体"/>
          <w:sz w:val="28"/>
        </w:rPr>
      </w:pPr>
    </w:p>
    <w:p>
      <w:pPr>
        <w:pStyle w:val="8"/>
        <w:numPr>
          <w:ilvl w:val="0"/>
          <w:numId w:val="1"/>
        </w:numPr>
        <w:ind w:firstLineChars="0"/>
        <w:rPr>
          <w:rFonts w:ascii="宋体" w:hAnsi="宋体"/>
          <w:b/>
          <w:sz w:val="32"/>
        </w:rPr>
      </w:pPr>
      <w:r>
        <w:rPr>
          <w:rFonts w:ascii="宋体" w:hAnsi="宋体"/>
          <w:b/>
          <w:sz w:val="32"/>
        </w:rPr>
        <w:t>项目概况与招标范围</w:t>
      </w:r>
      <w:r>
        <w:rPr>
          <w:rFonts w:hint="eastAsia" w:ascii="宋体" w:hAnsi="宋体"/>
          <w:b/>
          <w:sz w:val="32"/>
        </w:rPr>
        <w:t>：</w:t>
      </w:r>
    </w:p>
    <w:p>
      <w:pPr>
        <w:ind w:firstLine="280" w:firstLineChars="100"/>
        <w:rPr>
          <w:rFonts w:ascii="宋体" w:hAnsi="宋体"/>
          <w:sz w:val="28"/>
        </w:rPr>
      </w:pPr>
      <w:r>
        <w:rPr>
          <w:rFonts w:hint="eastAsia" w:ascii="宋体" w:hAnsi="宋体"/>
          <w:sz w:val="28"/>
        </w:rPr>
        <w:t>1、规模：1008万元</w:t>
      </w:r>
    </w:p>
    <w:p>
      <w:pPr>
        <w:ind w:firstLine="280" w:firstLineChars="100"/>
        <w:rPr>
          <w:rFonts w:ascii="宋体" w:hAnsi="宋体"/>
          <w:sz w:val="28"/>
        </w:rPr>
      </w:pPr>
      <w:r>
        <w:rPr>
          <w:rFonts w:hint="eastAsia" w:ascii="宋体" w:hAnsi="宋体"/>
          <w:sz w:val="28"/>
        </w:rPr>
        <w:t>2、范围：广珠城际各站新增进站、出站检票闸机采购</w:t>
      </w:r>
      <w:r>
        <w:rPr>
          <w:rFonts w:ascii="宋体" w:hAnsi="宋体"/>
          <w:sz w:val="28"/>
        </w:rPr>
        <w:t xml:space="preserve"> </w:t>
      </w:r>
    </w:p>
    <w:p>
      <w:pPr>
        <w:ind w:firstLine="280" w:firstLineChars="100"/>
        <w:rPr>
          <w:rFonts w:ascii="宋体" w:hAnsi="宋体"/>
          <w:sz w:val="28"/>
        </w:rPr>
      </w:pPr>
    </w:p>
    <w:p>
      <w:pPr>
        <w:rPr>
          <w:rFonts w:ascii="宋体" w:hAnsi="宋体"/>
          <w:sz w:val="28"/>
        </w:rPr>
      </w:pPr>
      <w:r>
        <w:rPr>
          <w:rFonts w:hint="eastAsia" w:ascii="宋体" w:hAnsi="宋体"/>
          <w:sz w:val="28"/>
        </w:rPr>
        <w:t>三、</w:t>
      </w:r>
      <w:r>
        <w:rPr>
          <w:rFonts w:ascii="宋体" w:hAnsi="宋体"/>
          <w:b/>
          <w:sz w:val="32"/>
        </w:rPr>
        <w:t>投标人资格要求</w:t>
      </w:r>
      <w:r>
        <w:rPr>
          <w:rFonts w:hint="eastAsia" w:ascii="宋体" w:hAnsi="宋体"/>
          <w:b/>
          <w:sz w:val="32"/>
        </w:rPr>
        <w:t>：</w:t>
      </w:r>
      <w:r>
        <w:rPr>
          <w:rFonts w:hint="eastAsia" w:ascii="宋体" w:hAnsi="宋体"/>
          <w:sz w:val="28"/>
        </w:rPr>
        <w:tab/>
      </w:r>
    </w:p>
    <w:p>
      <w:pPr>
        <w:ind w:firstLine="280" w:firstLineChars="100"/>
        <w:rPr>
          <w:rFonts w:ascii="宋体" w:hAnsi="宋体"/>
          <w:sz w:val="28"/>
        </w:rPr>
      </w:pPr>
      <w:r>
        <w:rPr>
          <w:rFonts w:hint="eastAsia" w:ascii="宋体" w:hAnsi="宋体"/>
          <w:sz w:val="28"/>
        </w:rPr>
        <w:t>1、在中国境内依法注册且具有独立法人资格；</w:t>
      </w:r>
    </w:p>
    <w:p>
      <w:pPr>
        <w:ind w:firstLine="280" w:firstLineChars="100"/>
        <w:rPr>
          <w:rFonts w:ascii="宋体" w:hAnsi="宋体"/>
          <w:sz w:val="28"/>
        </w:rPr>
      </w:pPr>
      <w:r>
        <w:rPr>
          <w:rFonts w:hint="eastAsia" w:ascii="宋体" w:hAnsi="宋体"/>
          <w:sz w:val="28"/>
        </w:rPr>
        <w:t>2、具有从事招标货物的设计、生产、制造、供货的企业或代理商，代理商须取得生产商的唯一授权；</w:t>
      </w:r>
      <w:r>
        <w:rPr>
          <w:rFonts w:ascii="宋体" w:hAnsi="宋体"/>
          <w:sz w:val="28"/>
        </w:rPr>
        <w:t xml:space="preserve"> </w:t>
      </w:r>
    </w:p>
    <w:p>
      <w:pPr>
        <w:ind w:firstLine="280" w:firstLineChars="100"/>
        <w:rPr>
          <w:rFonts w:ascii="宋体" w:hAnsi="宋体"/>
          <w:sz w:val="28"/>
        </w:rPr>
      </w:pPr>
      <w:r>
        <w:rPr>
          <w:rFonts w:hint="eastAsia" w:ascii="宋体" w:hAnsi="宋体"/>
          <w:sz w:val="28"/>
        </w:rPr>
        <w:t>3、投标</w:t>
      </w:r>
      <w:r>
        <w:rPr>
          <w:rFonts w:ascii="宋体" w:hAnsi="宋体"/>
          <w:sz w:val="28"/>
        </w:rPr>
        <w:t>产</w:t>
      </w:r>
      <w:r>
        <w:rPr>
          <w:rFonts w:hint="eastAsia" w:ascii="宋体" w:hAnsi="宋体"/>
          <w:sz w:val="28"/>
        </w:rPr>
        <w:t>品</w:t>
      </w:r>
      <w:r>
        <w:rPr>
          <w:rFonts w:ascii="宋体" w:hAnsi="宋体"/>
          <w:sz w:val="28"/>
        </w:rPr>
        <w:t>必须</w:t>
      </w:r>
      <w:r>
        <w:rPr>
          <w:rFonts w:hint="eastAsia" w:ascii="宋体" w:hAnsi="宋体"/>
          <w:sz w:val="28"/>
        </w:rPr>
        <w:t>取得</w:t>
      </w:r>
      <w:r>
        <w:rPr>
          <w:rFonts w:ascii="宋体" w:hAnsi="宋体"/>
          <w:sz w:val="28"/>
        </w:rPr>
        <w:t>国家级检测机构出具的</w:t>
      </w:r>
      <w:r>
        <w:rPr>
          <w:rFonts w:hint="eastAsia" w:ascii="宋体" w:hAnsi="宋体"/>
          <w:sz w:val="28"/>
        </w:rPr>
        <w:t>产品质量检测合格证明、中国铁道科学研究院出具的调试合格证明。</w:t>
      </w:r>
    </w:p>
    <w:p>
      <w:pPr>
        <w:ind w:firstLine="280" w:firstLineChars="100"/>
        <w:rPr>
          <w:rFonts w:ascii="宋体" w:hAnsi="宋体"/>
          <w:sz w:val="28"/>
        </w:rPr>
      </w:pPr>
    </w:p>
    <w:p>
      <w:pPr>
        <w:ind w:firstLine="700" w:firstLineChars="250"/>
        <w:rPr>
          <w:rFonts w:ascii="宋体" w:hAnsi="宋体"/>
          <w:sz w:val="28"/>
        </w:rPr>
      </w:pPr>
      <w:r>
        <w:rPr>
          <w:rFonts w:hint="eastAsia" w:ascii="宋体" w:hAnsi="宋体"/>
          <w:sz w:val="28"/>
        </w:rPr>
        <w:t>本项目不许联合体投标。</w:t>
      </w:r>
    </w:p>
    <w:p>
      <w:pPr>
        <w:ind w:firstLine="700" w:firstLineChars="250"/>
        <w:rPr>
          <w:rFonts w:ascii="宋体" w:hAnsi="宋体"/>
          <w:sz w:val="28"/>
        </w:rPr>
      </w:pPr>
    </w:p>
    <w:p>
      <w:pPr>
        <w:pStyle w:val="8"/>
        <w:numPr>
          <w:ilvl w:val="0"/>
          <w:numId w:val="2"/>
        </w:numPr>
        <w:tabs>
          <w:tab w:val="left" w:pos="400"/>
        </w:tabs>
        <w:spacing w:line="0" w:lineRule="atLeast"/>
        <w:ind w:firstLineChars="0"/>
        <w:jc w:val="both"/>
        <w:rPr>
          <w:rFonts w:ascii="Times New Roman" w:hAnsi="Times New Roman" w:eastAsia="Times New Roman"/>
          <w:b/>
          <w:sz w:val="32"/>
        </w:rPr>
      </w:pPr>
      <w:r>
        <w:rPr>
          <w:rFonts w:ascii="宋体" w:hAnsi="宋体"/>
          <w:b/>
          <w:sz w:val="32"/>
        </w:rPr>
        <w:t>招标文件的获取</w:t>
      </w:r>
    </w:p>
    <w:p>
      <w:pPr>
        <w:ind w:firstLine="420" w:firstLineChars="150"/>
        <w:rPr>
          <w:rFonts w:ascii="宋体" w:hAnsi="宋体"/>
          <w:sz w:val="28"/>
        </w:rPr>
      </w:pPr>
      <w:r>
        <w:rPr>
          <w:rFonts w:hint="eastAsia" w:ascii="宋体" w:hAnsi="宋体"/>
          <w:sz w:val="28"/>
        </w:rPr>
        <w:t xml:space="preserve"> 获取时间：从2018年 11月29 日 </w:t>
      </w:r>
      <w:r>
        <w:rPr>
          <w:rFonts w:hint="eastAsia" w:ascii="宋体" w:hAnsi="宋体"/>
          <w:sz w:val="28"/>
          <w:lang w:val="en-US" w:eastAsia="zh-CN"/>
        </w:rPr>
        <w:t>09</w:t>
      </w:r>
      <w:r>
        <w:rPr>
          <w:rFonts w:hint="eastAsia" w:ascii="宋体" w:hAnsi="宋体"/>
          <w:sz w:val="28"/>
        </w:rPr>
        <w:t>时</w:t>
      </w:r>
      <w:r>
        <w:rPr>
          <w:rFonts w:hint="eastAsia" w:ascii="宋体" w:hAnsi="宋体"/>
          <w:sz w:val="28"/>
          <w:lang w:val="en-US" w:eastAsia="zh-CN"/>
        </w:rPr>
        <w:t>30</w:t>
      </w:r>
      <w:r>
        <w:rPr>
          <w:rFonts w:hint="eastAsia" w:ascii="宋体" w:hAnsi="宋体"/>
          <w:sz w:val="28"/>
        </w:rPr>
        <w:t>分到2018年12 月5日 17时 00分。</w:t>
      </w:r>
    </w:p>
    <w:p>
      <w:pPr>
        <w:ind w:firstLine="420" w:firstLineChars="150"/>
        <w:rPr>
          <w:rFonts w:ascii="宋体" w:hAnsi="宋体"/>
          <w:sz w:val="28"/>
        </w:rPr>
      </w:pPr>
      <w:r>
        <w:rPr>
          <w:rFonts w:hint="eastAsia" w:ascii="宋体" w:hAnsi="宋体"/>
          <w:sz w:val="28"/>
        </w:rPr>
        <w:t xml:space="preserve"> 获取方式：填写报名表（格式详见附件），并与加盖公章的营业执照和投标人资格要求证明资料扫描件一并邮寄或面交本公告我公司指定联系人（邮寄报名以我公司收到邮件时间为准）；项目第二次发布招标公告时，初次报名的投标人无需重复报名。我公司将以电子邮件方式把招标文件发送至报名表中指定的邮箱。</w:t>
      </w:r>
    </w:p>
    <w:p>
      <w:pPr>
        <w:ind w:firstLine="420" w:firstLineChars="150"/>
        <w:rPr>
          <w:rFonts w:ascii="宋体" w:hAnsi="宋体"/>
          <w:sz w:val="28"/>
        </w:rPr>
      </w:pPr>
    </w:p>
    <w:p>
      <w:pPr>
        <w:pStyle w:val="8"/>
        <w:numPr>
          <w:ilvl w:val="0"/>
          <w:numId w:val="2"/>
        </w:numPr>
        <w:ind w:firstLineChars="0"/>
        <w:rPr>
          <w:rFonts w:ascii="宋体" w:hAnsi="宋体"/>
          <w:b/>
          <w:sz w:val="32"/>
        </w:rPr>
      </w:pPr>
      <w:r>
        <w:rPr>
          <w:rFonts w:ascii="宋体" w:hAnsi="宋体"/>
          <w:b/>
          <w:sz w:val="32"/>
        </w:rPr>
        <w:t>投标文件的递交</w:t>
      </w:r>
    </w:p>
    <w:p>
      <w:pPr>
        <w:ind w:firstLine="420" w:firstLineChars="150"/>
        <w:rPr>
          <w:rFonts w:ascii="宋体" w:hAnsi="宋体"/>
          <w:sz w:val="28"/>
        </w:rPr>
      </w:pPr>
      <w:r>
        <w:rPr>
          <w:rFonts w:hint="eastAsia" w:ascii="宋体" w:hAnsi="宋体"/>
          <w:sz w:val="28"/>
        </w:rPr>
        <w:t>递交截止时间：2018年 12 月27日14时 30 分</w:t>
      </w:r>
    </w:p>
    <w:p>
      <w:pPr>
        <w:ind w:left="420" w:leftChars="210"/>
        <w:rPr>
          <w:rFonts w:ascii="宋体" w:hAnsi="宋体"/>
          <w:sz w:val="28"/>
          <w:szCs w:val="28"/>
        </w:rPr>
      </w:pPr>
      <w:r>
        <w:rPr>
          <w:rFonts w:hint="eastAsia" w:ascii="宋体" w:hAnsi="宋体"/>
          <w:sz w:val="28"/>
        </w:rPr>
        <w:t>递交方式：</w:t>
      </w:r>
      <w:r>
        <w:rPr>
          <w:rFonts w:hint="eastAsia" w:ascii="宋体" w:hAnsi="宋体"/>
          <w:sz w:val="28"/>
          <w:szCs w:val="28"/>
        </w:rPr>
        <w:t>深圳市罗湖区和平路1052号广深铁路股份有限公司大</w:t>
      </w:r>
    </w:p>
    <w:p>
      <w:pPr>
        <w:rPr>
          <w:rFonts w:ascii="宋体" w:hAnsi="宋体"/>
          <w:sz w:val="28"/>
          <w:szCs w:val="28"/>
        </w:rPr>
      </w:pPr>
      <w:r>
        <w:rPr>
          <w:rFonts w:hint="eastAsia" w:ascii="宋体" w:hAnsi="宋体"/>
          <w:sz w:val="28"/>
          <w:szCs w:val="28"/>
        </w:rPr>
        <w:t>楼213会议室现场递交</w:t>
      </w:r>
    </w:p>
    <w:p>
      <w:pPr>
        <w:rPr>
          <w:rFonts w:ascii="宋体" w:hAnsi="宋体"/>
          <w:sz w:val="28"/>
          <w:szCs w:val="28"/>
        </w:rPr>
      </w:pPr>
    </w:p>
    <w:p>
      <w:pPr>
        <w:pStyle w:val="8"/>
        <w:numPr>
          <w:ilvl w:val="0"/>
          <w:numId w:val="2"/>
        </w:numPr>
        <w:ind w:firstLineChars="0"/>
        <w:rPr>
          <w:rFonts w:ascii="宋体" w:hAnsi="宋体"/>
          <w:b/>
          <w:sz w:val="32"/>
        </w:rPr>
      </w:pPr>
      <w:r>
        <w:rPr>
          <w:rFonts w:hint="eastAsia" w:ascii="宋体" w:hAnsi="宋体"/>
          <w:b/>
          <w:sz w:val="32"/>
        </w:rPr>
        <w:t>开标时间及地点：</w:t>
      </w:r>
    </w:p>
    <w:p>
      <w:pPr>
        <w:ind w:firstLine="420" w:firstLineChars="150"/>
        <w:rPr>
          <w:rFonts w:ascii="宋体" w:hAnsi="宋体"/>
          <w:sz w:val="28"/>
        </w:rPr>
      </w:pPr>
      <w:r>
        <w:rPr>
          <w:rFonts w:hint="eastAsia" w:ascii="宋体" w:hAnsi="宋体"/>
          <w:sz w:val="28"/>
          <w:szCs w:val="28"/>
        </w:rPr>
        <w:t>开标时间：</w:t>
      </w:r>
      <w:r>
        <w:rPr>
          <w:rFonts w:hint="eastAsia" w:ascii="宋体" w:hAnsi="宋体"/>
          <w:sz w:val="28"/>
        </w:rPr>
        <w:t>2018年12 月27日14时 30 分</w:t>
      </w:r>
    </w:p>
    <w:p>
      <w:pPr>
        <w:rPr>
          <w:rFonts w:ascii="宋体" w:hAnsi="宋体"/>
          <w:sz w:val="28"/>
          <w:szCs w:val="28"/>
        </w:rPr>
      </w:pPr>
      <w:r>
        <w:rPr>
          <w:rFonts w:hint="eastAsia" w:ascii="宋体" w:hAnsi="宋体"/>
          <w:sz w:val="28"/>
        </w:rPr>
        <w:t xml:space="preserve">   开标地点：</w:t>
      </w:r>
      <w:r>
        <w:rPr>
          <w:rFonts w:hint="eastAsia" w:ascii="宋体" w:hAnsi="宋体"/>
          <w:sz w:val="28"/>
          <w:szCs w:val="28"/>
        </w:rPr>
        <w:t>深圳市罗湖区和平路广深铁路股份有限公司大楼213会议室</w:t>
      </w:r>
    </w:p>
    <w:p>
      <w:pPr>
        <w:ind w:firstLine="280" w:firstLineChars="100"/>
        <w:rPr>
          <w:rFonts w:ascii="宋体" w:hAnsi="宋体"/>
          <w:sz w:val="28"/>
          <w:szCs w:val="28"/>
        </w:rPr>
      </w:pPr>
    </w:p>
    <w:p>
      <w:pPr>
        <w:pStyle w:val="8"/>
        <w:numPr>
          <w:ilvl w:val="0"/>
          <w:numId w:val="2"/>
        </w:numPr>
        <w:ind w:firstLineChars="0"/>
        <w:rPr>
          <w:rFonts w:ascii="宋体" w:hAnsi="宋体"/>
          <w:sz w:val="28"/>
          <w:szCs w:val="28"/>
        </w:rPr>
      </w:pPr>
      <w:r>
        <w:rPr>
          <w:rFonts w:hint="eastAsia" w:ascii="宋体" w:hAnsi="宋体"/>
          <w:b/>
          <w:sz w:val="32"/>
        </w:rPr>
        <w:t>其他：</w:t>
      </w:r>
    </w:p>
    <w:p>
      <w:pPr>
        <w:pStyle w:val="8"/>
        <w:ind w:firstLine="0" w:firstLineChars="0"/>
        <w:rPr>
          <w:rFonts w:ascii="宋体" w:hAnsi="宋体"/>
          <w:sz w:val="28"/>
          <w:szCs w:val="28"/>
        </w:rPr>
      </w:pPr>
      <w:r>
        <w:rPr>
          <w:rFonts w:hint="eastAsia" w:ascii="宋体" w:hAnsi="宋体"/>
          <w:sz w:val="28"/>
          <w:szCs w:val="28"/>
        </w:rPr>
        <w:t xml:space="preserve">    1、采购数量：广珠城际铁路共增设31台进站检票闸机、25台出站检票闸机；</w:t>
      </w:r>
    </w:p>
    <w:p>
      <w:pPr>
        <w:pStyle w:val="8"/>
        <w:ind w:firstLine="0" w:firstLineChars="0"/>
        <w:rPr>
          <w:rFonts w:ascii="宋体" w:hAnsi="宋体"/>
          <w:sz w:val="28"/>
          <w:szCs w:val="28"/>
        </w:rPr>
      </w:pPr>
      <w:r>
        <w:rPr>
          <w:rFonts w:hint="eastAsia" w:ascii="宋体" w:hAnsi="宋体"/>
          <w:sz w:val="28"/>
          <w:szCs w:val="28"/>
        </w:rPr>
        <w:t xml:space="preserve">    2、安装地点：广珠城际顺德站、南头站、古镇站、江门东站、新会站、中山北、中山、唐家湾、前山、珠海，具体数量见招标文件。</w:t>
      </w:r>
    </w:p>
    <w:p>
      <w:pPr>
        <w:pStyle w:val="8"/>
        <w:ind w:left="720" w:firstLine="0" w:firstLineChars="0"/>
        <w:rPr>
          <w:rFonts w:ascii="宋体" w:hAnsi="宋体"/>
          <w:b/>
          <w:sz w:val="32"/>
        </w:rPr>
      </w:pPr>
    </w:p>
    <w:p>
      <w:pPr>
        <w:ind w:left="-30"/>
        <w:rPr>
          <w:rFonts w:ascii="宋体" w:hAnsi="宋体"/>
          <w:b/>
          <w:sz w:val="32"/>
        </w:rPr>
      </w:pPr>
      <w:r>
        <w:rPr>
          <w:rFonts w:hint="eastAsia" w:ascii="宋体" w:hAnsi="宋体"/>
          <w:b/>
          <w:sz w:val="32"/>
        </w:rPr>
        <w:t xml:space="preserve">   八、联系方式</w:t>
      </w:r>
    </w:p>
    <w:p>
      <w:pPr>
        <w:ind w:firstLine="420" w:firstLineChars="150"/>
        <w:rPr>
          <w:rFonts w:ascii="宋体" w:hAnsi="宋体"/>
          <w:sz w:val="28"/>
        </w:rPr>
      </w:pPr>
      <w:r>
        <w:rPr>
          <w:rFonts w:hint="eastAsia" w:ascii="宋体" w:hAnsi="宋体"/>
          <w:sz w:val="28"/>
        </w:rPr>
        <w:t>招标人：广深铁路股份有限公司</w:t>
      </w:r>
    </w:p>
    <w:p>
      <w:pPr>
        <w:ind w:firstLine="420" w:firstLineChars="150"/>
        <w:rPr>
          <w:rFonts w:ascii="宋体" w:hAnsi="宋体"/>
          <w:sz w:val="28"/>
        </w:rPr>
      </w:pPr>
      <w:r>
        <w:rPr>
          <w:rFonts w:hint="eastAsia" w:ascii="宋体" w:hAnsi="宋体"/>
          <w:sz w:val="28"/>
        </w:rPr>
        <w:t>地  址：深圳市罗湖区和平路1052号</w:t>
      </w:r>
      <w:r>
        <w:rPr>
          <w:rFonts w:hint="eastAsia" w:ascii="宋体" w:hAnsi="宋体"/>
          <w:sz w:val="28"/>
        </w:rPr>
        <w:tab/>
      </w:r>
    </w:p>
    <w:p>
      <w:pPr>
        <w:ind w:firstLine="420" w:firstLineChars="150"/>
        <w:rPr>
          <w:rFonts w:ascii="宋体" w:hAnsi="宋体"/>
          <w:sz w:val="28"/>
        </w:rPr>
      </w:pPr>
      <w:r>
        <w:rPr>
          <w:rFonts w:hint="eastAsia" w:ascii="宋体" w:hAnsi="宋体"/>
          <w:sz w:val="28"/>
        </w:rPr>
        <w:t>联 系 人：岑惠玲</w:t>
      </w:r>
    </w:p>
    <w:p>
      <w:pPr>
        <w:ind w:firstLine="420" w:firstLineChars="150"/>
        <w:rPr>
          <w:rFonts w:ascii="宋体" w:hAnsi="宋体"/>
          <w:sz w:val="28"/>
        </w:rPr>
      </w:pPr>
      <w:r>
        <w:rPr>
          <w:rFonts w:hint="eastAsia" w:ascii="宋体" w:hAnsi="宋体"/>
          <w:sz w:val="28"/>
        </w:rPr>
        <w:t>电</w:t>
      </w:r>
      <w:r>
        <w:rPr>
          <w:rFonts w:hint="eastAsia" w:ascii="宋体" w:hAnsi="宋体"/>
          <w:sz w:val="28"/>
        </w:rPr>
        <w:tab/>
      </w:r>
      <w:r>
        <w:rPr>
          <w:rFonts w:hint="eastAsia" w:ascii="宋体" w:hAnsi="宋体"/>
          <w:sz w:val="28"/>
        </w:rPr>
        <w:t>话：</w:t>
      </w:r>
      <w:r>
        <w:rPr>
          <w:rFonts w:ascii="宋体" w:hAnsi="宋体"/>
          <w:sz w:val="28"/>
        </w:rPr>
        <w:t>0755-61383417</w:t>
      </w:r>
      <w:r>
        <w:rPr>
          <w:rFonts w:hint="eastAsia" w:ascii="宋体" w:hAnsi="宋体"/>
          <w:sz w:val="28"/>
        </w:rPr>
        <w:tab/>
      </w:r>
    </w:p>
    <w:p>
      <w:pPr>
        <w:ind w:firstLine="420" w:firstLineChars="150"/>
        <w:rPr>
          <w:rFonts w:ascii="宋体" w:hAnsi="宋体"/>
          <w:sz w:val="28"/>
        </w:rPr>
      </w:pPr>
      <w:r>
        <w:rPr>
          <w:rFonts w:hint="eastAsia" w:ascii="宋体" w:hAnsi="宋体"/>
          <w:sz w:val="28"/>
        </w:rPr>
        <w:t>电子邮件：</w:t>
      </w:r>
      <w:r>
        <w:rPr>
          <w:rFonts w:ascii="宋体" w:hAnsi="宋体"/>
          <w:sz w:val="28"/>
        </w:rPr>
        <w:t>gswzzbb@126.com</w:t>
      </w:r>
      <w:r>
        <w:rPr>
          <w:rFonts w:hint="eastAsia" w:ascii="宋体" w:hAnsi="宋体"/>
          <w:sz w:val="28"/>
        </w:rPr>
        <w:tab/>
      </w:r>
    </w:p>
    <w:p>
      <w:pPr>
        <w:ind w:firstLine="420" w:firstLineChars="150"/>
        <w:rPr>
          <w:rFonts w:ascii="宋体" w:hAnsi="宋体"/>
          <w:sz w:val="28"/>
        </w:rPr>
      </w:pPr>
      <w:r>
        <w:rPr>
          <w:rFonts w:hint="eastAsia" w:ascii="宋体" w:hAnsi="宋体"/>
          <w:sz w:val="28"/>
        </w:rPr>
        <w:t xml:space="preserve">                               </w:t>
      </w:r>
    </w:p>
    <w:p>
      <w:pPr>
        <w:ind w:firstLine="420" w:firstLineChars="150"/>
        <w:rPr>
          <w:rFonts w:ascii="宋体" w:hAnsi="宋体"/>
          <w:sz w:val="28"/>
        </w:rPr>
      </w:pPr>
      <w:r>
        <w:rPr>
          <w:rFonts w:hint="eastAsia" w:ascii="宋体" w:hAnsi="宋体"/>
          <w:sz w:val="28"/>
        </w:rPr>
        <w:t xml:space="preserve">                            </w:t>
      </w:r>
    </w:p>
    <w:p>
      <w:pPr>
        <w:ind w:firstLine="420" w:firstLineChars="150"/>
        <w:rPr>
          <w:rFonts w:ascii="宋体" w:hAnsi="宋体"/>
          <w:sz w:val="28"/>
        </w:rPr>
      </w:pPr>
      <w:r>
        <w:rPr>
          <w:rFonts w:hint="eastAsia" w:ascii="宋体" w:hAnsi="宋体"/>
          <w:sz w:val="28"/>
        </w:rPr>
        <w:t xml:space="preserve">                                2018年 11月 28日</w:t>
      </w:r>
    </w:p>
    <w:p>
      <w:pPr>
        <w:rPr>
          <w:rFonts w:ascii="宋体" w:hAnsi="宋体"/>
          <w:b/>
          <w:sz w:val="32"/>
        </w:rPr>
      </w:pPr>
    </w:p>
    <w:p>
      <w:pPr>
        <w:rPr>
          <w:rFonts w:asciiTheme="minorEastAsia" w:hAnsiTheme="minorEastAsia" w:eastAsiaTheme="minorEastAsia"/>
          <w:sz w:val="32"/>
        </w:rPr>
      </w:pPr>
    </w:p>
    <w:p>
      <w:pPr>
        <w:rPr>
          <w:rFonts w:asciiTheme="minorEastAsia" w:hAnsiTheme="minorEastAsia" w:eastAsiaTheme="minorEastAsia"/>
          <w:sz w:val="32"/>
        </w:rPr>
      </w:pPr>
    </w:p>
    <w:p>
      <w:pPr>
        <w:rPr>
          <w:rFonts w:asciiTheme="minorEastAsia" w:hAnsiTheme="minorEastAsia" w:eastAsiaTheme="minorEastAsia"/>
          <w:sz w:val="32"/>
        </w:rPr>
      </w:pPr>
    </w:p>
    <w:p>
      <w:pPr>
        <w:rPr>
          <w:rFonts w:asciiTheme="minorEastAsia" w:hAnsiTheme="minorEastAsia" w:eastAsiaTheme="minorEastAsia"/>
          <w:sz w:val="32"/>
        </w:rPr>
      </w:pPr>
    </w:p>
    <w:p>
      <w:pPr>
        <w:rPr>
          <w:rFonts w:asciiTheme="minorEastAsia" w:hAnsiTheme="minorEastAsia" w:eastAsiaTheme="minorEastAsia"/>
          <w:sz w:val="32"/>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招标公告附件</w:t>
      </w:r>
    </w:p>
    <w:p>
      <w:pPr>
        <w:spacing w:line="480" w:lineRule="exact"/>
        <w:ind w:right="560"/>
        <w:jc w:val="center"/>
        <w:rPr>
          <w:rFonts w:ascii="宋体" w:hAnsi="宋体"/>
          <w:b/>
          <w:sz w:val="28"/>
          <w:szCs w:val="28"/>
        </w:rPr>
      </w:pPr>
    </w:p>
    <w:p>
      <w:pPr>
        <w:spacing w:line="480" w:lineRule="exact"/>
        <w:ind w:right="560"/>
        <w:jc w:val="center"/>
        <w:rPr>
          <w:rFonts w:ascii="宋体" w:hAnsi="宋体"/>
          <w:b/>
          <w:sz w:val="28"/>
          <w:szCs w:val="28"/>
        </w:rPr>
      </w:pPr>
    </w:p>
    <w:p>
      <w:pPr>
        <w:spacing w:line="480" w:lineRule="exact"/>
        <w:ind w:right="560"/>
        <w:jc w:val="center"/>
        <w:rPr>
          <w:rFonts w:ascii="宋体" w:hAnsi="宋体"/>
          <w:b/>
          <w:sz w:val="28"/>
          <w:szCs w:val="28"/>
        </w:rPr>
      </w:pPr>
      <w:bookmarkStart w:id="0" w:name="_GoBack"/>
      <w:bookmarkEnd w:id="0"/>
      <w:r>
        <w:rPr>
          <w:rFonts w:hint="eastAsia" w:ascii="宋体" w:hAnsi="宋体"/>
          <w:b/>
          <w:sz w:val="28"/>
          <w:szCs w:val="28"/>
        </w:rPr>
        <w:t>投标报名表</w:t>
      </w:r>
    </w:p>
    <w:p>
      <w:pPr>
        <w:wordWrap w:val="0"/>
        <w:spacing w:line="440" w:lineRule="exact"/>
        <w:ind w:right="704"/>
        <w:jc w:val="right"/>
        <w:rPr>
          <w:rFonts w:ascii="仿宋_GB2312" w:hAnsi="宋体" w:eastAsia="仿宋_GB2312" w:cs="宋体"/>
          <w:color w:val="000000"/>
          <w:spacing w:val="16"/>
          <w:sz w:val="32"/>
          <w:szCs w:val="32"/>
        </w:rPr>
      </w:pPr>
    </w:p>
    <w:p>
      <w:pPr>
        <w:spacing w:line="400" w:lineRule="exact"/>
        <w:rPr>
          <w:rFonts w:ascii="宋体" w:hAnsi="宋体"/>
          <w:b/>
        </w:rPr>
      </w:pPr>
    </w:p>
    <w:tbl>
      <w:tblPr>
        <w:tblStyle w:val="5"/>
        <w:tblW w:w="9666" w:type="dxa"/>
        <w:jc w:val="center"/>
        <w:tblInd w:w="93" w:type="dxa"/>
        <w:tblLayout w:type="fixed"/>
        <w:tblCellMar>
          <w:top w:w="0" w:type="dxa"/>
          <w:left w:w="108" w:type="dxa"/>
          <w:bottom w:w="0" w:type="dxa"/>
          <w:right w:w="108" w:type="dxa"/>
        </w:tblCellMar>
      </w:tblPr>
      <w:tblGrid>
        <w:gridCol w:w="2367"/>
        <w:gridCol w:w="1363"/>
        <w:gridCol w:w="1996"/>
        <w:gridCol w:w="1307"/>
        <w:gridCol w:w="2633"/>
      </w:tblGrid>
      <w:tr>
        <w:tblPrEx>
          <w:tblLayout w:type="fixed"/>
          <w:tblCellMar>
            <w:top w:w="0" w:type="dxa"/>
            <w:left w:w="108" w:type="dxa"/>
            <w:bottom w:w="0" w:type="dxa"/>
            <w:right w:w="108" w:type="dxa"/>
          </w:tblCellMar>
        </w:tblPrEx>
        <w:trPr>
          <w:trHeight w:val="345" w:hRule="atLeast"/>
          <w:jc w:val="center"/>
        </w:trPr>
        <w:tc>
          <w:tcPr>
            <w:tcW w:w="2367"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b/>
                <w:bCs/>
                <w:szCs w:val="21"/>
              </w:rPr>
            </w:pPr>
            <w:r>
              <w:rPr>
                <w:rFonts w:hint="eastAsia" w:ascii="宋体" w:hAnsi="宋体" w:cs="宋体"/>
                <w:b/>
                <w:bCs/>
                <w:color w:val="FFFFFF"/>
                <w:szCs w:val="21"/>
              </w:rPr>
              <w:t>XX</w:t>
            </w:r>
            <w:r>
              <w:rPr>
                <w:rFonts w:hint="eastAsia" w:ascii="宋体" w:hAnsi="宋体" w:cs="宋体"/>
                <w:b/>
                <w:bCs/>
                <w:szCs w:val="21"/>
              </w:rPr>
              <w:t>投标单位名称</w:t>
            </w:r>
            <w:r>
              <w:rPr>
                <w:rFonts w:hint="eastAsia" w:ascii="宋体" w:hAnsi="宋体" w:cs="宋体"/>
                <w:b/>
                <w:bCs/>
                <w:color w:val="FFFFFF"/>
                <w:szCs w:val="21"/>
              </w:rPr>
              <w:t>XX</w:t>
            </w:r>
          </w:p>
        </w:tc>
        <w:tc>
          <w:tcPr>
            <w:tcW w:w="7299" w:type="dxa"/>
            <w:gridSpan w:val="4"/>
            <w:tcBorders>
              <w:top w:val="single" w:color="auto" w:sz="8" w:space="0"/>
              <w:left w:val="nil"/>
              <w:bottom w:val="single" w:color="auto" w:sz="8" w:space="0"/>
              <w:right w:val="single" w:color="000000" w:sz="8" w:space="0"/>
            </w:tcBorders>
            <w:vAlign w:val="center"/>
          </w:tcPr>
          <w:p>
            <w:pPr>
              <w:rPr>
                <w:rFonts w:ascii="宋体" w:hAnsi="宋体" w:cs="宋体"/>
                <w:color w:val="FFFFFF"/>
                <w:szCs w:val="21"/>
              </w:rPr>
            </w:pPr>
            <w:r>
              <w:rPr>
                <w:rFonts w:hint="eastAsia" w:ascii="宋体" w:hAnsi="宋体" w:cs="宋体"/>
                <w:color w:val="FFFFFF"/>
                <w:szCs w:val="21"/>
              </w:rPr>
              <w:t>XXXXXXXXXXXXXXXXXXXXXXXXXX</w:t>
            </w:r>
          </w:p>
        </w:tc>
      </w:tr>
      <w:tr>
        <w:tblPrEx>
          <w:tblLayout w:type="fixed"/>
          <w:tblCellMar>
            <w:top w:w="0" w:type="dxa"/>
            <w:left w:w="108" w:type="dxa"/>
            <w:bottom w:w="0" w:type="dxa"/>
            <w:right w:w="108" w:type="dxa"/>
          </w:tblCellMar>
        </w:tblPrEx>
        <w:trPr>
          <w:trHeight w:val="345" w:hRule="atLeast"/>
          <w:jc w:val="center"/>
        </w:trPr>
        <w:tc>
          <w:tcPr>
            <w:tcW w:w="2367" w:type="dxa"/>
            <w:tcBorders>
              <w:top w:val="nil"/>
              <w:left w:val="single" w:color="auto" w:sz="8" w:space="0"/>
              <w:bottom w:val="single" w:color="auto" w:sz="8" w:space="0"/>
              <w:right w:val="single" w:color="auto" w:sz="8" w:space="0"/>
            </w:tcBorders>
            <w:vAlign w:val="center"/>
          </w:tcPr>
          <w:p>
            <w:pPr>
              <w:rPr>
                <w:rFonts w:ascii="宋体" w:hAnsi="宋体" w:cs="宋体"/>
                <w:b/>
                <w:bCs/>
                <w:szCs w:val="21"/>
              </w:rPr>
            </w:pPr>
            <w:r>
              <w:rPr>
                <w:rFonts w:hint="eastAsia" w:ascii="宋体" w:hAnsi="宋体" w:cs="宋体"/>
                <w:b/>
                <w:bCs/>
                <w:color w:val="FFFFFF"/>
                <w:szCs w:val="21"/>
              </w:rPr>
              <w:t>XXX</w:t>
            </w:r>
            <w:r>
              <w:rPr>
                <w:rFonts w:hint="eastAsia" w:ascii="宋体" w:hAnsi="宋体" w:cs="宋体"/>
                <w:b/>
                <w:bCs/>
                <w:szCs w:val="21"/>
              </w:rPr>
              <w:t>法定代表人</w:t>
            </w:r>
            <w:r>
              <w:rPr>
                <w:rFonts w:hint="eastAsia" w:ascii="宋体" w:hAnsi="宋体" w:cs="宋体"/>
                <w:b/>
                <w:bCs/>
                <w:color w:val="FFFFFF"/>
                <w:szCs w:val="21"/>
              </w:rPr>
              <w:t>XXX</w:t>
            </w:r>
          </w:p>
        </w:tc>
        <w:tc>
          <w:tcPr>
            <w:tcW w:w="7299" w:type="dxa"/>
            <w:gridSpan w:val="4"/>
            <w:tcBorders>
              <w:top w:val="single" w:color="auto" w:sz="8" w:space="0"/>
              <w:left w:val="nil"/>
              <w:bottom w:val="single" w:color="auto" w:sz="8" w:space="0"/>
              <w:right w:val="single" w:color="000000" w:sz="8" w:space="0"/>
            </w:tcBorders>
            <w:vAlign w:val="center"/>
          </w:tcPr>
          <w:p>
            <w:pPr>
              <w:rPr>
                <w:rFonts w:ascii="宋体" w:hAnsi="宋体" w:cs="宋体"/>
                <w:color w:val="FFFFFF"/>
                <w:szCs w:val="21"/>
              </w:rPr>
            </w:pPr>
            <w:r>
              <w:rPr>
                <w:rFonts w:hint="eastAsia" w:ascii="宋体" w:hAnsi="宋体" w:cs="宋体"/>
                <w:color w:val="FFFFFF"/>
                <w:szCs w:val="21"/>
              </w:rPr>
              <w:t>XXXXXXXXXXXXXXXXXXXXXXXXXX</w:t>
            </w:r>
          </w:p>
        </w:tc>
      </w:tr>
      <w:tr>
        <w:tblPrEx>
          <w:tblLayout w:type="fixed"/>
          <w:tblCellMar>
            <w:top w:w="0" w:type="dxa"/>
            <w:left w:w="108" w:type="dxa"/>
            <w:bottom w:w="0" w:type="dxa"/>
            <w:right w:w="108" w:type="dxa"/>
          </w:tblCellMar>
        </w:tblPrEx>
        <w:trPr>
          <w:trHeight w:val="345" w:hRule="atLeast"/>
          <w:jc w:val="center"/>
        </w:trPr>
        <w:tc>
          <w:tcPr>
            <w:tcW w:w="2367" w:type="dxa"/>
            <w:tcBorders>
              <w:top w:val="nil"/>
              <w:left w:val="single" w:color="auto" w:sz="8" w:space="0"/>
              <w:bottom w:val="single" w:color="auto" w:sz="8" w:space="0"/>
              <w:right w:val="single" w:color="auto" w:sz="8" w:space="0"/>
            </w:tcBorders>
            <w:vAlign w:val="center"/>
          </w:tcPr>
          <w:p>
            <w:pPr>
              <w:rPr>
                <w:rFonts w:ascii="宋体" w:hAnsi="宋体" w:cs="宋体"/>
                <w:b/>
                <w:bCs/>
                <w:szCs w:val="21"/>
              </w:rPr>
            </w:pPr>
            <w:r>
              <w:rPr>
                <w:rFonts w:hint="eastAsia" w:ascii="宋体" w:hAnsi="宋体" w:cs="宋体"/>
                <w:b/>
                <w:bCs/>
                <w:color w:val="FFFFFF"/>
                <w:szCs w:val="21"/>
              </w:rPr>
              <w:t>XXXX</w:t>
            </w:r>
            <w:r>
              <w:rPr>
                <w:rFonts w:hint="eastAsia" w:ascii="宋体" w:hAnsi="宋体" w:cs="宋体"/>
                <w:b/>
                <w:bCs/>
                <w:szCs w:val="21"/>
              </w:rPr>
              <w:t>单位地址</w:t>
            </w:r>
            <w:r>
              <w:rPr>
                <w:rFonts w:hint="eastAsia" w:ascii="宋体" w:hAnsi="宋体" w:cs="宋体"/>
                <w:b/>
                <w:bCs/>
                <w:color w:val="FFFFFF"/>
                <w:szCs w:val="21"/>
              </w:rPr>
              <w:t>XXXX</w:t>
            </w:r>
          </w:p>
        </w:tc>
        <w:tc>
          <w:tcPr>
            <w:tcW w:w="7299" w:type="dxa"/>
            <w:gridSpan w:val="4"/>
            <w:tcBorders>
              <w:top w:val="single" w:color="auto" w:sz="8" w:space="0"/>
              <w:left w:val="nil"/>
              <w:bottom w:val="single" w:color="auto" w:sz="8" w:space="0"/>
              <w:right w:val="single" w:color="000000" w:sz="8" w:space="0"/>
            </w:tcBorders>
            <w:vAlign w:val="center"/>
          </w:tcPr>
          <w:p>
            <w:pPr>
              <w:rPr>
                <w:rFonts w:ascii="宋体" w:hAnsi="宋体" w:cs="宋体"/>
                <w:color w:val="FFFFFF"/>
                <w:szCs w:val="21"/>
              </w:rPr>
            </w:pPr>
            <w:r>
              <w:rPr>
                <w:rFonts w:hint="eastAsia" w:ascii="宋体" w:hAnsi="宋体" w:cs="宋体"/>
                <w:color w:val="FFFFFF"/>
                <w:szCs w:val="21"/>
              </w:rPr>
              <w:t>XXXXXXXXXXXXXXXXXXXXXXXXXX</w:t>
            </w:r>
          </w:p>
        </w:tc>
      </w:tr>
      <w:tr>
        <w:tblPrEx>
          <w:tblLayout w:type="fixed"/>
          <w:tblCellMar>
            <w:top w:w="0" w:type="dxa"/>
            <w:left w:w="108" w:type="dxa"/>
            <w:bottom w:w="0" w:type="dxa"/>
            <w:right w:w="108" w:type="dxa"/>
          </w:tblCellMar>
        </w:tblPrEx>
        <w:trPr>
          <w:trHeight w:val="345" w:hRule="atLeast"/>
          <w:jc w:val="center"/>
        </w:trPr>
        <w:tc>
          <w:tcPr>
            <w:tcW w:w="2367" w:type="dxa"/>
            <w:vMerge w:val="restart"/>
            <w:tcBorders>
              <w:top w:val="nil"/>
              <w:left w:val="single" w:color="auto" w:sz="8" w:space="0"/>
              <w:bottom w:val="single" w:color="auto" w:sz="8" w:space="0"/>
              <w:right w:val="single" w:color="auto" w:sz="8" w:space="0"/>
            </w:tcBorders>
            <w:vAlign w:val="center"/>
          </w:tcPr>
          <w:p>
            <w:pPr>
              <w:rPr>
                <w:rFonts w:ascii="宋体" w:hAnsi="宋体" w:cs="宋体"/>
                <w:b/>
                <w:bCs/>
                <w:color w:val="FFFFFF"/>
                <w:szCs w:val="21"/>
              </w:rPr>
            </w:pPr>
            <w:r>
              <w:rPr>
                <w:rFonts w:hint="eastAsia" w:ascii="宋体" w:hAnsi="宋体" w:cs="宋体"/>
                <w:b/>
                <w:bCs/>
                <w:color w:val="FFFFFF"/>
                <w:szCs w:val="21"/>
              </w:rPr>
              <w:t>XXXXXXXXXXXXXXXX</w:t>
            </w:r>
          </w:p>
          <w:p>
            <w:pPr>
              <w:rPr>
                <w:rFonts w:ascii="宋体" w:hAnsi="宋体" w:cs="宋体"/>
                <w:b/>
                <w:bCs/>
                <w:szCs w:val="21"/>
              </w:rPr>
            </w:pPr>
            <w:r>
              <w:rPr>
                <w:rFonts w:hint="eastAsia" w:ascii="宋体" w:hAnsi="宋体" w:cs="宋体"/>
                <w:b/>
                <w:bCs/>
                <w:szCs w:val="21"/>
              </w:rPr>
              <w:t>联系人及联系方式</w:t>
            </w:r>
          </w:p>
          <w:p>
            <w:pPr>
              <w:rPr>
                <w:rFonts w:ascii="宋体" w:hAnsi="宋体" w:cs="宋体"/>
                <w:b/>
                <w:bCs/>
                <w:color w:val="FFFFFF"/>
                <w:szCs w:val="21"/>
              </w:rPr>
            </w:pPr>
            <w:r>
              <w:rPr>
                <w:rFonts w:hint="eastAsia" w:ascii="宋体" w:hAnsi="宋体" w:cs="宋体"/>
                <w:b/>
                <w:bCs/>
                <w:color w:val="FFFFFF"/>
                <w:szCs w:val="21"/>
              </w:rPr>
              <w:t>XXXXXXXXXXXXXXXX</w:t>
            </w:r>
          </w:p>
        </w:tc>
        <w:tc>
          <w:tcPr>
            <w:tcW w:w="1363" w:type="dxa"/>
            <w:tcBorders>
              <w:top w:val="nil"/>
              <w:left w:val="nil"/>
              <w:bottom w:val="single" w:color="auto" w:sz="4" w:space="0"/>
              <w:right w:val="single" w:color="auto" w:sz="8" w:space="0"/>
            </w:tcBorders>
            <w:vAlign w:val="center"/>
          </w:tcPr>
          <w:p>
            <w:pPr>
              <w:rPr>
                <w:rFonts w:ascii="宋体" w:hAnsi="宋体" w:cs="宋体"/>
                <w:b/>
                <w:bCs/>
                <w:szCs w:val="21"/>
              </w:rPr>
            </w:pPr>
            <w:r>
              <w:rPr>
                <w:rFonts w:hint="eastAsia" w:ascii="宋体" w:hAnsi="宋体" w:cs="宋体"/>
                <w:b/>
                <w:bCs/>
                <w:szCs w:val="21"/>
              </w:rPr>
              <w:t>姓名</w:t>
            </w:r>
            <w:r>
              <w:rPr>
                <w:rFonts w:hint="eastAsia" w:ascii="宋体" w:hAnsi="宋体" w:cs="宋体"/>
                <w:b/>
                <w:bCs/>
                <w:color w:val="FFFFFF"/>
                <w:szCs w:val="21"/>
              </w:rPr>
              <w:t>XXXX</w:t>
            </w:r>
          </w:p>
        </w:tc>
        <w:tc>
          <w:tcPr>
            <w:tcW w:w="1996" w:type="dxa"/>
            <w:tcBorders>
              <w:top w:val="nil"/>
              <w:left w:val="nil"/>
              <w:bottom w:val="single" w:color="auto" w:sz="4" w:space="0"/>
              <w:right w:val="single" w:color="auto" w:sz="8" w:space="0"/>
            </w:tcBorders>
            <w:vAlign w:val="center"/>
          </w:tcPr>
          <w:p>
            <w:pPr>
              <w:rPr>
                <w:rFonts w:ascii="宋体" w:hAnsi="宋体" w:cs="宋体"/>
                <w:color w:val="FFFFFF"/>
                <w:szCs w:val="21"/>
              </w:rPr>
            </w:pPr>
            <w:r>
              <w:rPr>
                <w:rFonts w:hint="eastAsia" w:ascii="宋体" w:hAnsi="宋体" w:cs="宋体"/>
                <w:color w:val="FFFFFF"/>
                <w:szCs w:val="21"/>
              </w:rPr>
              <w:t>XXXXX</w:t>
            </w:r>
          </w:p>
        </w:tc>
        <w:tc>
          <w:tcPr>
            <w:tcW w:w="1307" w:type="dxa"/>
            <w:tcBorders>
              <w:top w:val="nil"/>
              <w:left w:val="nil"/>
              <w:bottom w:val="single" w:color="auto" w:sz="4" w:space="0"/>
              <w:right w:val="single" w:color="auto" w:sz="8" w:space="0"/>
            </w:tcBorders>
            <w:vAlign w:val="center"/>
          </w:tcPr>
          <w:p>
            <w:pPr>
              <w:rPr>
                <w:rFonts w:ascii="宋体" w:hAnsi="宋体" w:cs="宋体"/>
                <w:b/>
                <w:bCs/>
                <w:szCs w:val="21"/>
              </w:rPr>
            </w:pPr>
            <w:r>
              <w:rPr>
                <w:rFonts w:hint="eastAsia" w:ascii="宋体" w:hAnsi="宋体" w:cs="宋体"/>
                <w:b/>
                <w:bCs/>
                <w:szCs w:val="21"/>
              </w:rPr>
              <w:t>移动电话</w:t>
            </w:r>
          </w:p>
        </w:tc>
        <w:tc>
          <w:tcPr>
            <w:tcW w:w="2633" w:type="dxa"/>
            <w:tcBorders>
              <w:top w:val="nil"/>
              <w:left w:val="nil"/>
              <w:bottom w:val="single" w:color="auto" w:sz="4" w:space="0"/>
              <w:right w:val="single" w:color="auto" w:sz="8" w:space="0"/>
            </w:tcBorders>
            <w:vAlign w:val="center"/>
          </w:tcPr>
          <w:p>
            <w:pPr>
              <w:rPr>
                <w:rFonts w:ascii="宋体" w:hAnsi="宋体" w:cs="宋体"/>
                <w:color w:val="FFFFFF"/>
                <w:szCs w:val="21"/>
              </w:rPr>
            </w:pPr>
            <w:r>
              <w:rPr>
                <w:rFonts w:hint="eastAsia" w:ascii="宋体" w:hAnsi="宋体" w:cs="宋体"/>
                <w:color w:val="FFFFFF"/>
                <w:szCs w:val="21"/>
              </w:rPr>
              <w:t>XXXXXX</w:t>
            </w:r>
          </w:p>
        </w:tc>
      </w:tr>
      <w:tr>
        <w:tblPrEx>
          <w:tblLayout w:type="fixed"/>
          <w:tblCellMar>
            <w:top w:w="0" w:type="dxa"/>
            <w:left w:w="108" w:type="dxa"/>
            <w:bottom w:w="0" w:type="dxa"/>
            <w:right w:w="108" w:type="dxa"/>
          </w:tblCellMar>
        </w:tblPrEx>
        <w:trPr>
          <w:trHeight w:val="944" w:hRule="atLeast"/>
          <w:jc w:val="center"/>
        </w:trPr>
        <w:tc>
          <w:tcPr>
            <w:tcW w:w="2367" w:type="dxa"/>
            <w:vMerge w:val="continue"/>
            <w:tcBorders>
              <w:top w:val="nil"/>
              <w:left w:val="single" w:color="auto" w:sz="8" w:space="0"/>
              <w:bottom w:val="single" w:color="auto" w:sz="8" w:space="0"/>
              <w:right w:val="single" w:color="auto" w:sz="8" w:space="0"/>
            </w:tcBorders>
            <w:vAlign w:val="center"/>
          </w:tcPr>
          <w:p>
            <w:pPr>
              <w:rPr>
                <w:rFonts w:ascii="宋体" w:hAnsi="宋体" w:cs="宋体"/>
                <w:b/>
                <w:bCs/>
                <w:color w:val="FFFFFF"/>
                <w:szCs w:val="21"/>
              </w:rPr>
            </w:pPr>
          </w:p>
        </w:tc>
        <w:tc>
          <w:tcPr>
            <w:tcW w:w="1363" w:type="dxa"/>
            <w:tcBorders>
              <w:top w:val="single" w:color="auto" w:sz="4" w:space="0"/>
              <w:left w:val="nil"/>
              <w:bottom w:val="single" w:color="auto" w:sz="8" w:space="0"/>
              <w:right w:val="single" w:color="auto" w:sz="8" w:space="0"/>
            </w:tcBorders>
            <w:vAlign w:val="center"/>
          </w:tcPr>
          <w:p>
            <w:pPr>
              <w:rPr>
                <w:rFonts w:ascii="宋体" w:hAnsi="宋体" w:cs="宋体"/>
                <w:b/>
                <w:bCs/>
                <w:szCs w:val="21"/>
              </w:rPr>
            </w:pPr>
            <w:r>
              <w:rPr>
                <w:rFonts w:hint="eastAsia" w:ascii="宋体" w:hAnsi="宋体" w:cs="宋体"/>
                <w:b/>
                <w:bCs/>
                <w:szCs w:val="21"/>
              </w:rPr>
              <w:t>固定电话</w:t>
            </w:r>
          </w:p>
        </w:tc>
        <w:tc>
          <w:tcPr>
            <w:tcW w:w="1996" w:type="dxa"/>
            <w:tcBorders>
              <w:top w:val="single" w:color="auto" w:sz="4" w:space="0"/>
              <w:left w:val="nil"/>
              <w:bottom w:val="single" w:color="auto" w:sz="8" w:space="0"/>
              <w:right w:val="single" w:color="auto" w:sz="8" w:space="0"/>
            </w:tcBorders>
            <w:vAlign w:val="center"/>
          </w:tcPr>
          <w:p>
            <w:pPr>
              <w:rPr>
                <w:rFonts w:ascii="宋体" w:hAnsi="宋体" w:cs="宋体"/>
                <w:color w:val="FFFFFF"/>
                <w:szCs w:val="21"/>
              </w:rPr>
            </w:pPr>
            <w:r>
              <w:rPr>
                <w:rFonts w:hint="eastAsia" w:ascii="宋体" w:hAnsi="宋体" w:cs="宋体"/>
                <w:color w:val="FFFFFF"/>
                <w:szCs w:val="21"/>
              </w:rPr>
              <w:t>XXXXX</w:t>
            </w:r>
          </w:p>
        </w:tc>
        <w:tc>
          <w:tcPr>
            <w:tcW w:w="1307" w:type="dxa"/>
            <w:tcBorders>
              <w:top w:val="single" w:color="auto" w:sz="4" w:space="0"/>
              <w:left w:val="nil"/>
              <w:bottom w:val="single" w:color="auto" w:sz="8" w:space="0"/>
              <w:right w:val="single" w:color="auto" w:sz="8" w:space="0"/>
            </w:tcBorders>
            <w:vAlign w:val="center"/>
          </w:tcPr>
          <w:p>
            <w:pPr>
              <w:rPr>
                <w:rFonts w:ascii="宋体" w:hAnsi="宋体" w:cs="宋体"/>
                <w:b/>
                <w:bCs/>
                <w:szCs w:val="21"/>
              </w:rPr>
            </w:pPr>
            <w:r>
              <w:rPr>
                <w:rFonts w:hint="eastAsia" w:ascii="宋体" w:hAnsi="宋体" w:cs="宋体"/>
                <w:b/>
                <w:bCs/>
                <w:szCs w:val="21"/>
              </w:rPr>
              <w:t>传真电话</w:t>
            </w:r>
          </w:p>
        </w:tc>
        <w:tc>
          <w:tcPr>
            <w:tcW w:w="2633" w:type="dxa"/>
            <w:tcBorders>
              <w:top w:val="single" w:color="auto" w:sz="4" w:space="0"/>
              <w:left w:val="nil"/>
              <w:bottom w:val="single" w:color="auto" w:sz="8" w:space="0"/>
              <w:right w:val="single" w:color="auto" w:sz="8" w:space="0"/>
            </w:tcBorders>
            <w:vAlign w:val="center"/>
          </w:tcPr>
          <w:p>
            <w:pPr>
              <w:rPr>
                <w:rFonts w:ascii="宋体" w:hAnsi="宋体" w:cs="宋体"/>
                <w:color w:val="FFFFFF"/>
                <w:szCs w:val="21"/>
              </w:rPr>
            </w:pPr>
            <w:r>
              <w:rPr>
                <w:rFonts w:hint="eastAsia" w:ascii="宋体" w:hAnsi="宋体" w:cs="宋体"/>
                <w:color w:val="FFFFFF"/>
                <w:szCs w:val="21"/>
              </w:rPr>
              <w:t>XXXXXX</w:t>
            </w:r>
          </w:p>
        </w:tc>
      </w:tr>
      <w:tr>
        <w:tblPrEx>
          <w:tblLayout w:type="fixed"/>
          <w:tblCellMar>
            <w:top w:w="0" w:type="dxa"/>
            <w:left w:w="108" w:type="dxa"/>
            <w:bottom w:w="0" w:type="dxa"/>
            <w:right w:w="108" w:type="dxa"/>
          </w:tblCellMar>
        </w:tblPrEx>
        <w:trPr>
          <w:trHeight w:val="345" w:hRule="atLeast"/>
          <w:jc w:val="center"/>
        </w:trPr>
        <w:tc>
          <w:tcPr>
            <w:tcW w:w="2367" w:type="dxa"/>
            <w:vMerge w:val="continue"/>
            <w:tcBorders>
              <w:top w:val="nil"/>
              <w:left w:val="single" w:color="auto" w:sz="8" w:space="0"/>
              <w:bottom w:val="single" w:color="auto" w:sz="8" w:space="0"/>
              <w:right w:val="single" w:color="auto" w:sz="8" w:space="0"/>
            </w:tcBorders>
            <w:vAlign w:val="center"/>
          </w:tcPr>
          <w:p>
            <w:pPr>
              <w:rPr>
                <w:rFonts w:ascii="宋体" w:hAnsi="宋体" w:cs="宋体"/>
                <w:b/>
                <w:bCs/>
                <w:color w:val="FFFFFF"/>
                <w:szCs w:val="21"/>
              </w:rPr>
            </w:pPr>
          </w:p>
        </w:tc>
        <w:tc>
          <w:tcPr>
            <w:tcW w:w="1363" w:type="dxa"/>
            <w:tcBorders>
              <w:top w:val="nil"/>
              <w:left w:val="nil"/>
              <w:bottom w:val="single" w:color="auto" w:sz="8" w:space="0"/>
              <w:right w:val="single" w:color="auto" w:sz="8" w:space="0"/>
            </w:tcBorders>
            <w:vAlign w:val="center"/>
          </w:tcPr>
          <w:p>
            <w:pPr>
              <w:rPr>
                <w:rFonts w:ascii="宋体" w:hAnsi="宋体" w:cs="宋体"/>
                <w:b/>
                <w:bCs/>
                <w:szCs w:val="21"/>
              </w:rPr>
            </w:pPr>
            <w:r>
              <w:rPr>
                <w:rFonts w:hint="eastAsia" w:ascii="宋体" w:hAnsi="宋体" w:cs="宋体"/>
                <w:b/>
                <w:bCs/>
                <w:szCs w:val="21"/>
              </w:rPr>
              <w:t>电子邮箱1</w:t>
            </w:r>
          </w:p>
        </w:tc>
        <w:tc>
          <w:tcPr>
            <w:tcW w:w="1996" w:type="dxa"/>
            <w:tcBorders>
              <w:top w:val="nil"/>
              <w:left w:val="nil"/>
              <w:bottom w:val="single" w:color="auto" w:sz="8" w:space="0"/>
              <w:right w:val="single" w:color="auto" w:sz="8" w:space="0"/>
            </w:tcBorders>
            <w:vAlign w:val="center"/>
          </w:tcPr>
          <w:p>
            <w:pPr>
              <w:rPr>
                <w:rFonts w:ascii="宋体" w:hAnsi="宋体" w:cs="宋体"/>
                <w:color w:val="FFFFFF"/>
                <w:szCs w:val="21"/>
              </w:rPr>
            </w:pPr>
            <w:r>
              <w:rPr>
                <w:rFonts w:hint="eastAsia" w:ascii="宋体" w:hAnsi="宋体" w:cs="宋体"/>
                <w:color w:val="FFFFFF"/>
                <w:szCs w:val="21"/>
              </w:rPr>
              <w:t>XXXXXX</w:t>
            </w:r>
          </w:p>
        </w:tc>
        <w:tc>
          <w:tcPr>
            <w:tcW w:w="1307" w:type="dxa"/>
            <w:tcBorders>
              <w:top w:val="nil"/>
              <w:left w:val="nil"/>
              <w:bottom w:val="single" w:color="auto" w:sz="8" w:space="0"/>
              <w:right w:val="single" w:color="auto" w:sz="8" w:space="0"/>
            </w:tcBorders>
            <w:vAlign w:val="center"/>
          </w:tcPr>
          <w:p>
            <w:pPr>
              <w:rPr>
                <w:rFonts w:ascii="宋体" w:hAnsi="宋体" w:cs="宋体"/>
                <w:b/>
                <w:bCs/>
                <w:szCs w:val="21"/>
              </w:rPr>
            </w:pPr>
            <w:r>
              <w:rPr>
                <w:rFonts w:hint="eastAsia" w:ascii="宋体" w:hAnsi="宋体" w:cs="宋体"/>
                <w:b/>
                <w:bCs/>
                <w:szCs w:val="21"/>
              </w:rPr>
              <w:t>电子邮箱2</w:t>
            </w:r>
          </w:p>
        </w:tc>
        <w:tc>
          <w:tcPr>
            <w:tcW w:w="2633" w:type="dxa"/>
            <w:tcBorders>
              <w:top w:val="nil"/>
              <w:left w:val="nil"/>
              <w:bottom w:val="single" w:color="auto" w:sz="8" w:space="0"/>
              <w:right w:val="single" w:color="auto" w:sz="8" w:space="0"/>
            </w:tcBorders>
            <w:vAlign w:val="center"/>
          </w:tcPr>
          <w:p>
            <w:pPr>
              <w:rPr>
                <w:rFonts w:ascii="宋体" w:hAnsi="宋体" w:cs="宋体"/>
                <w:color w:val="FFFFFF"/>
                <w:szCs w:val="21"/>
              </w:rPr>
            </w:pPr>
            <w:r>
              <w:rPr>
                <w:rFonts w:hint="eastAsia" w:ascii="宋体" w:hAnsi="宋体" w:cs="宋体"/>
                <w:color w:val="FFFFFF"/>
                <w:szCs w:val="21"/>
              </w:rPr>
              <w:t>XXXXXX</w:t>
            </w:r>
          </w:p>
        </w:tc>
      </w:tr>
      <w:tr>
        <w:tblPrEx>
          <w:tblLayout w:type="fixed"/>
          <w:tblCellMar>
            <w:top w:w="0" w:type="dxa"/>
            <w:left w:w="108" w:type="dxa"/>
            <w:bottom w:w="0" w:type="dxa"/>
            <w:right w:w="108" w:type="dxa"/>
          </w:tblCellMar>
        </w:tblPrEx>
        <w:trPr>
          <w:trHeight w:val="345" w:hRule="atLeast"/>
          <w:jc w:val="center"/>
        </w:trPr>
        <w:tc>
          <w:tcPr>
            <w:tcW w:w="2367" w:type="dxa"/>
            <w:tcBorders>
              <w:top w:val="nil"/>
              <w:left w:val="single" w:color="auto" w:sz="8" w:space="0"/>
              <w:bottom w:val="single" w:color="auto" w:sz="8" w:space="0"/>
              <w:right w:val="single" w:color="auto" w:sz="8" w:space="0"/>
            </w:tcBorders>
            <w:vAlign w:val="center"/>
          </w:tcPr>
          <w:p>
            <w:pPr>
              <w:rPr>
                <w:sz w:val="24"/>
              </w:rPr>
            </w:pPr>
            <w:r>
              <w:rPr>
                <w:rFonts w:hint="eastAsia" w:ascii="宋体" w:hAnsi="宋体" w:cs="宋体"/>
                <w:b/>
                <w:bCs/>
                <w:color w:val="FFFFFF"/>
                <w:szCs w:val="21"/>
              </w:rPr>
              <w:t xml:space="preserve">开  </w:t>
            </w:r>
            <w:r>
              <w:rPr>
                <w:rFonts w:hint="eastAsia" w:ascii="宋体" w:hAnsi="宋体" w:cs="宋体"/>
                <w:b/>
                <w:bCs/>
                <w:szCs w:val="21"/>
              </w:rPr>
              <w:t>项目名称</w:t>
            </w:r>
          </w:p>
        </w:tc>
        <w:tc>
          <w:tcPr>
            <w:tcW w:w="7299" w:type="dxa"/>
            <w:gridSpan w:val="4"/>
            <w:tcBorders>
              <w:top w:val="single" w:color="auto" w:sz="8" w:space="0"/>
              <w:left w:val="nil"/>
              <w:bottom w:val="single" w:color="auto" w:sz="8" w:space="0"/>
              <w:right w:val="single" w:color="000000" w:sz="8" w:space="0"/>
            </w:tcBorders>
            <w:vAlign w:val="center"/>
          </w:tcPr>
          <w:p>
            <w:pPr>
              <w:rPr>
                <w:rFonts w:ascii="宋体" w:hAnsi="宋体" w:cs="宋体"/>
                <w:color w:val="FFFFFF"/>
                <w:szCs w:val="21"/>
              </w:rPr>
            </w:pPr>
          </w:p>
        </w:tc>
      </w:tr>
      <w:tr>
        <w:tblPrEx>
          <w:tblLayout w:type="fixed"/>
          <w:tblCellMar>
            <w:top w:w="0" w:type="dxa"/>
            <w:left w:w="108" w:type="dxa"/>
            <w:bottom w:w="0" w:type="dxa"/>
            <w:right w:w="108" w:type="dxa"/>
          </w:tblCellMar>
        </w:tblPrEx>
        <w:trPr>
          <w:trHeight w:val="345" w:hRule="atLeast"/>
          <w:jc w:val="center"/>
        </w:trPr>
        <w:tc>
          <w:tcPr>
            <w:tcW w:w="2367" w:type="dxa"/>
            <w:tcBorders>
              <w:top w:val="nil"/>
              <w:left w:val="single" w:color="auto" w:sz="8" w:space="0"/>
              <w:bottom w:val="single" w:color="auto" w:sz="8" w:space="0"/>
              <w:right w:val="single" w:color="auto" w:sz="8" w:space="0"/>
            </w:tcBorders>
            <w:vAlign w:val="center"/>
          </w:tcPr>
          <w:p>
            <w:pPr>
              <w:rPr>
                <w:rFonts w:ascii="宋体" w:hAnsi="宋体" w:cs="宋体"/>
                <w:b/>
                <w:bCs/>
                <w:szCs w:val="21"/>
              </w:rPr>
            </w:pPr>
            <w:r>
              <w:rPr>
                <w:rFonts w:hint="eastAsia" w:ascii="宋体" w:hAnsi="宋体" w:cs="宋体"/>
                <w:b/>
                <w:bCs/>
                <w:color w:val="FFFFFF"/>
                <w:szCs w:val="21"/>
              </w:rPr>
              <w:t>XXX</w:t>
            </w:r>
            <w:r>
              <w:rPr>
                <w:rFonts w:hint="eastAsia" w:ascii="宋体" w:hAnsi="宋体" w:cs="宋体"/>
                <w:b/>
                <w:bCs/>
                <w:szCs w:val="21"/>
              </w:rPr>
              <w:t>投标标段</w:t>
            </w:r>
            <w:r>
              <w:rPr>
                <w:rFonts w:hint="eastAsia" w:ascii="宋体" w:hAnsi="宋体" w:cs="宋体"/>
                <w:b/>
                <w:bCs/>
                <w:color w:val="FFFFFF"/>
                <w:szCs w:val="21"/>
              </w:rPr>
              <w:t>XXXXX</w:t>
            </w:r>
          </w:p>
        </w:tc>
        <w:tc>
          <w:tcPr>
            <w:tcW w:w="7299" w:type="dxa"/>
            <w:gridSpan w:val="4"/>
            <w:tcBorders>
              <w:top w:val="single" w:color="auto" w:sz="8" w:space="0"/>
              <w:left w:val="nil"/>
              <w:bottom w:val="single" w:color="auto" w:sz="8" w:space="0"/>
              <w:right w:val="single" w:color="000000" w:sz="8" w:space="0"/>
            </w:tcBorders>
            <w:vAlign w:val="center"/>
          </w:tcPr>
          <w:p>
            <w:pPr>
              <w:rPr>
                <w:rFonts w:ascii="宋体" w:hAnsi="宋体" w:cs="宋体"/>
                <w:szCs w:val="21"/>
              </w:rPr>
            </w:pPr>
            <w:r>
              <w:rPr>
                <w:rFonts w:hint="eastAsia" w:ascii="宋体" w:hAnsi="宋体" w:cs="宋体"/>
                <w:color w:val="FFFFFF"/>
                <w:szCs w:val="21"/>
              </w:rPr>
              <w:t>XXXXXXXXXXXXXXX</w:t>
            </w:r>
            <w:r>
              <w:rPr>
                <w:rFonts w:hint="eastAsia" w:ascii="宋体" w:hAnsi="宋体" w:cs="宋体"/>
                <w:szCs w:val="21"/>
              </w:rPr>
              <w:t>（分标段项目须填写该栏）</w:t>
            </w:r>
            <w:r>
              <w:rPr>
                <w:rFonts w:hint="eastAsia" w:ascii="宋体" w:hAnsi="宋体" w:cs="宋体"/>
                <w:color w:val="FFFFFF"/>
                <w:szCs w:val="21"/>
              </w:rPr>
              <w:t>XXXXXX</w:t>
            </w:r>
          </w:p>
        </w:tc>
      </w:tr>
      <w:tr>
        <w:tblPrEx>
          <w:tblLayout w:type="fixed"/>
          <w:tblCellMar>
            <w:top w:w="0" w:type="dxa"/>
            <w:left w:w="108" w:type="dxa"/>
            <w:bottom w:w="0" w:type="dxa"/>
            <w:right w:w="108" w:type="dxa"/>
          </w:tblCellMar>
        </w:tblPrEx>
        <w:trPr>
          <w:trHeight w:val="2520" w:hRule="atLeast"/>
          <w:jc w:val="center"/>
        </w:trPr>
        <w:tc>
          <w:tcPr>
            <w:tcW w:w="2367" w:type="dxa"/>
            <w:tcBorders>
              <w:top w:val="nil"/>
              <w:left w:val="single" w:color="auto" w:sz="8" w:space="0"/>
              <w:bottom w:val="single" w:color="auto" w:sz="4" w:space="0"/>
              <w:right w:val="single" w:color="auto" w:sz="8" w:space="0"/>
            </w:tcBorders>
            <w:vAlign w:val="center"/>
          </w:tcPr>
          <w:p>
            <w:pPr>
              <w:rPr>
                <w:rFonts w:ascii="宋体" w:hAnsi="宋体" w:cs="宋体"/>
                <w:b/>
                <w:bCs/>
                <w:color w:val="FFFFFF"/>
                <w:szCs w:val="21"/>
              </w:rPr>
            </w:pPr>
            <w:r>
              <w:rPr>
                <w:rFonts w:hint="eastAsia" w:ascii="宋体" w:hAnsi="宋体" w:cs="宋体"/>
                <w:b/>
                <w:bCs/>
                <w:color w:val="FFFFFF"/>
                <w:szCs w:val="21"/>
              </w:rPr>
              <w:t>XXXXXXXXXXXXXXXX</w:t>
            </w:r>
          </w:p>
          <w:p>
            <w:pPr>
              <w:rPr>
                <w:rFonts w:ascii="宋体" w:hAnsi="宋体" w:cs="宋体"/>
                <w:b/>
                <w:bCs/>
                <w:color w:val="FFFFFF"/>
                <w:szCs w:val="21"/>
              </w:rPr>
            </w:pPr>
            <w:r>
              <w:rPr>
                <w:rFonts w:hint="eastAsia" w:ascii="宋体" w:hAnsi="宋体" w:cs="宋体"/>
                <w:b/>
                <w:bCs/>
                <w:color w:val="FFFFFF"/>
                <w:szCs w:val="21"/>
              </w:rPr>
              <w:t>XXXXXXXXXXXXXXXX</w:t>
            </w:r>
          </w:p>
          <w:p>
            <w:pPr>
              <w:rPr>
                <w:rFonts w:ascii="宋体" w:hAnsi="宋体" w:cs="宋体"/>
                <w:b/>
                <w:bCs/>
                <w:color w:val="FFFFFF"/>
                <w:szCs w:val="21"/>
              </w:rPr>
            </w:pPr>
            <w:r>
              <w:rPr>
                <w:rFonts w:hint="eastAsia" w:ascii="宋体" w:hAnsi="宋体" w:cs="宋体"/>
                <w:b/>
                <w:bCs/>
                <w:color w:val="FFFFFF"/>
                <w:szCs w:val="21"/>
              </w:rPr>
              <w:t>XXXXXXXXXXXXXXXX</w:t>
            </w:r>
          </w:p>
          <w:p>
            <w:pPr>
              <w:rPr>
                <w:rFonts w:ascii="宋体" w:hAnsi="宋体" w:cs="宋体"/>
                <w:b/>
                <w:bCs/>
                <w:szCs w:val="21"/>
              </w:rPr>
            </w:pPr>
            <w:r>
              <w:rPr>
                <w:rFonts w:hint="eastAsia" w:ascii="宋体" w:hAnsi="宋体" w:cs="宋体"/>
                <w:b/>
                <w:bCs/>
                <w:szCs w:val="21"/>
              </w:rPr>
              <w:t>联系人签名并加盖</w:t>
            </w:r>
          </w:p>
          <w:p>
            <w:pPr>
              <w:rPr>
                <w:rFonts w:ascii="宋体" w:hAnsi="宋体" w:cs="宋体"/>
                <w:b/>
                <w:bCs/>
                <w:szCs w:val="21"/>
              </w:rPr>
            </w:pPr>
            <w:r>
              <w:rPr>
                <w:rFonts w:hint="eastAsia" w:ascii="宋体" w:hAnsi="宋体" w:cs="宋体"/>
                <w:b/>
                <w:bCs/>
                <w:color w:val="FFFFFF"/>
                <w:szCs w:val="21"/>
              </w:rPr>
              <w:t>XXXX</w:t>
            </w:r>
            <w:r>
              <w:rPr>
                <w:rFonts w:hint="eastAsia" w:ascii="宋体" w:hAnsi="宋体" w:cs="宋体"/>
                <w:b/>
                <w:bCs/>
                <w:szCs w:val="21"/>
              </w:rPr>
              <w:t>单位公章</w:t>
            </w:r>
            <w:r>
              <w:rPr>
                <w:rFonts w:hint="eastAsia" w:ascii="宋体" w:hAnsi="宋体" w:cs="宋体"/>
                <w:b/>
                <w:bCs/>
                <w:color w:val="FFFFFF"/>
                <w:szCs w:val="21"/>
              </w:rPr>
              <w:t>XX</w:t>
            </w:r>
          </w:p>
          <w:p>
            <w:pPr>
              <w:rPr>
                <w:rFonts w:ascii="宋体" w:hAnsi="宋体" w:cs="宋体"/>
                <w:b/>
                <w:bCs/>
                <w:color w:val="FFFFFF"/>
                <w:szCs w:val="21"/>
              </w:rPr>
            </w:pPr>
            <w:r>
              <w:rPr>
                <w:rFonts w:hint="eastAsia" w:ascii="宋体" w:hAnsi="宋体" w:cs="宋体"/>
                <w:b/>
                <w:bCs/>
                <w:color w:val="FFFFFF"/>
                <w:szCs w:val="21"/>
              </w:rPr>
              <w:t>XXXXXXXXXXXXXXX</w:t>
            </w:r>
          </w:p>
          <w:p>
            <w:pPr>
              <w:rPr>
                <w:rFonts w:ascii="宋体" w:hAnsi="宋体" w:cs="宋体"/>
                <w:b/>
                <w:bCs/>
                <w:color w:val="FFFFFF"/>
                <w:szCs w:val="21"/>
              </w:rPr>
            </w:pPr>
            <w:r>
              <w:rPr>
                <w:rFonts w:hint="eastAsia" w:ascii="宋体" w:hAnsi="宋体" w:cs="宋体"/>
                <w:b/>
                <w:bCs/>
                <w:color w:val="FFFFFF"/>
                <w:szCs w:val="21"/>
              </w:rPr>
              <w:t>XXXXXXXXXXXXXXXX</w:t>
            </w:r>
          </w:p>
          <w:p>
            <w:pPr>
              <w:rPr>
                <w:rFonts w:ascii="宋体" w:hAnsi="宋体" w:cs="宋体"/>
                <w:b/>
                <w:bCs/>
                <w:color w:val="FFFFFF"/>
                <w:szCs w:val="21"/>
              </w:rPr>
            </w:pPr>
            <w:r>
              <w:rPr>
                <w:rFonts w:hint="eastAsia" w:ascii="宋体" w:hAnsi="宋体" w:cs="宋体"/>
                <w:b/>
                <w:bCs/>
                <w:color w:val="FFFFFF"/>
                <w:szCs w:val="21"/>
              </w:rPr>
              <w:t>XXXXXXXXXXXXXXXX</w:t>
            </w:r>
          </w:p>
        </w:tc>
        <w:tc>
          <w:tcPr>
            <w:tcW w:w="7299" w:type="dxa"/>
            <w:gridSpan w:val="4"/>
            <w:tcBorders>
              <w:top w:val="single" w:color="auto" w:sz="8" w:space="0"/>
              <w:left w:val="nil"/>
              <w:bottom w:val="nil"/>
              <w:right w:val="single" w:color="000000" w:sz="8" w:space="0"/>
            </w:tcBorders>
          </w:tcPr>
          <w:p>
            <w:pPr>
              <w:rPr>
                <w:rFonts w:ascii="宋体" w:hAnsi="宋体" w:cs="宋体"/>
                <w:color w:val="FFFFFF"/>
                <w:szCs w:val="21"/>
              </w:rPr>
            </w:pPr>
            <w:r>
              <w:rPr>
                <w:rFonts w:hint="eastAsia" w:ascii="宋体" w:hAnsi="宋体" w:cs="宋体"/>
                <w:color w:val="FFFFFF"/>
                <w:szCs w:val="21"/>
              </w:rPr>
              <w:t>XXXXXXXXXXXXXXXXXXXXXXXXXXXXXXX</w:t>
            </w:r>
          </w:p>
          <w:p>
            <w:pPr>
              <w:rPr>
                <w:rFonts w:ascii="宋体" w:hAnsi="宋体" w:cs="宋体"/>
                <w:color w:val="FFFFFF"/>
                <w:szCs w:val="21"/>
              </w:rPr>
            </w:pPr>
            <w:r>
              <w:rPr>
                <w:rFonts w:hint="eastAsia" w:ascii="宋体" w:hAnsi="宋体" w:cs="宋体"/>
                <w:color w:val="FFFFFF"/>
                <w:szCs w:val="21"/>
              </w:rPr>
              <w:t>XXXXXXXXXXXXXXXXXXXXXXXXXXXXXXX</w:t>
            </w:r>
          </w:p>
          <w:p>
            <w:pPr>
              <w:rPr>
                <w:rFonts w:ascii="宋体" w:hAnsi="宋体" w:cs="宋体"/>
                <w:color w:val="FFFFFF"/>
                <w:szCs w:val="21"/>
              </w:rPr>
            </w:pPr>
            <w:r>
              <w:rPr>
                <w:rFonts w:hint="eastAsia" w:ascii="宋体" w:hAnsi="宋体" w:cs="宋体"/>
                <w:color w:val="FFFFFF"/>
                <w:szCs w:val="21"/>
              </w:rPr>
              <w:t>XXXXXXXXXXXXXXXXXXXXXXXXXXXXXXX</w:t>
            </w:r>
          </w:p>
          <w:p>
            <w:pPr>
              <w:jc w:val="center"/>
              <w:rPr>
                <w:rFonts w:ascii="宋体" w:hAnsi="宋体" w:cs="宋体"/>
                <w:b/>
                <w:bCs/>
                <w:szCs w:val="21"/>
              </w:rPr>
            </w:pPr>
            <w:r>
              <w:rPr>
                <w:rFonts w:hint="eastAsia" w:ascii="宋体" w:hAnsi="宋体" w:cs="宋体"/>
                <w:b/>
                <w:bCs/>
                <w:color w:val="FFFFFF"/>
                <w:szCs w:val="21"/>
              </w:rPr>
              <w:t>XXXXX</w:t>
            </w:r>
            <w:r>
              <w:rPr>
                <w:rFonts w:hint="eastAsia" w:ascii="宋体" w:hAnsi="宋体" w:cs="宋体"/>
                <w:b/>
                <w:bCs/>
                <w:szCs w:val="21"/>
              </w:rPr>
              <w:t>盖章：</w:t>
            </w:r>
            <w:r>
              <w:rPr>
                <w:rFonts w:hint="eastAsia" w:ascii="宋体" w:hAnsi="宋体" w:cs="宋体"/>
                <w:b/>
                <w:bCs/>
                <w:color w:val="FFFFFF"/>
                <w:szCs w:val="21"/>
              </w:rPr>
              <w:t>XXXXXXXXXXX</w:t>
            </w:r>
          </w:p>
          <w:p>
            <w:pPr>
              <w:jc w:val="center"/>
              <w:rPr>
                <w:rFonts w:ascii="宋体" w:hAnsi="宋体" w:cs="宋体"/>
                <w:color w:val="FFFFFF"/>
                <w:szCs w:val="21"/>
              </w:rPr>
            </w:pPr>
            <w:r>
              <w:rPr>
                <w:rFonts w:hint="eastAsia" w:ascii="宋体" w:hAnsi="宋体" w:cs="宋体"/>
                <w:color w:val="FFFFFF"/>
                <w:szCs w:val="21"/>
              </w:rPr>
              <w:t>XXXXXXXXXXXXXXXXXXXXXXXXXXXXXXX</w:t>
            </w:r>
          </w:p>
          <w:p>
            <w:pPr>
              <w:jc w:val="center"/>
              <w:rPr>
                <w:rFonts w:ascii="宋体" w:hAnsi="宋体" w:cs="宋体"/>
                <w:color w:val="FFFFFF"/>
                <w:szCs w:val="21"/>
              </w:rPr>
            </w:pPr>
            <w:r>
              <w:rPr>
                <w:rFonts w:hint="eastAsia" w:ascii="宋体" w:hAnsi="宋体" w:cs="宋体"/>
                <w:color w:val="FFFFFF"/>
                <w:szCs w:val="21"/>
              </w:rPr>
              <w:t>XXXXXXXXXXXXXXXXXXXXXXXXXXXXXXX</w:t>
            </w:r>
          </w:p>
          <w:p>
            <w:pPr>
              <w:jc w:val="center"/>
              <w:rPr>
                <w:rFonts w:ascii="宋体" w:hAnsi="宋体" w:cs="宋体"/>
                <w:b/>
                <w:bCs/>
                <w:szCs w:val="21"/>
              </w:rPr>
            </w:pPr>
            <w:r>
              <w:rPr>
                <w:rFonts w:hint="eastAsia" w:ascii="宋体" w:hAnsi="宋体" w:cs="宋体"/>
                <w:b/>
                <w:bCs/>
                <w:color w:val="FFFFFF"/>
                <w:szCs w:val="21"/>
              </w:rPr>
              <w:t>XXXXX</w:t>
            </w:r>
            <w:r>
              <w:rPr>
                <w:rFonts w:hint="eastAsia" w:ascii="宋体" w:hAnsi="宋体" w:cs="宋体"/>
                <w:b/>
                <w:bCs/>
                <w:szCs w:val="21"/>
              </w:rPr>
              <w:t>签名：</w:t>
            </w:r>
            <w:r>
              <w:rPr>
                <w:rFonts w:hint="eastAsia" w:ascii="宋体" w:hAnsi="宋体" w:cs="宋体"/>
                <w:color w:val="FFFFFF"/>
                <w:szCs w:val="21"/>
              </w:rPr>
              <w:t>XXXXXX</w:t>
            </w:r>
            <w:r>
              <w:rPr>
                <w:rFonts w:hint="eastAsia" w:ascii="宋体" w:hAnsi="宋体" w:cs="宋体"/>
                <w:b/>
                <w:bCs/>
                <w:szCs w:val="21"/>
              </w:rPr>
              <w:t>日期：</w:t>
            </w:r>
          </w:p>
        </w:tc>
      </w:tr>
      <w:tr>
        <w:tblPrEx>
          <w:tblLayout w:type="fixed"/>
          <w:tblCellMar>
            <w:top w:w="0" w:type="dxa"/>
            <w:left w:w="108" w:type="dxa"/>
            <w:bottom w:w="0" w:type="dxa"/>
            <w:right w:w="108" w:type="dxa"/>
          </w:tblCellMar>
        </w:tblPrEx>
        <w:trPr>
          <w:trHeight w:val="1055" w:hRule="atLeast"/>
          <w:jc w:val="center"/>
        </w:trPr>
        <w:tc>
          <w:tcPr>
            <w:tcW w:w="2367" w:type="dxa"/>
            <w:tcBorders>
              <w:top w:val="single" w:color="auto" w:sz="4" w:space="0"/>
              <w:left w:val="single" w:color="auto" w:sz="8" w:space="0"/>
              <w:bottom w:val="single" w:color="auto" w:sz="4" w:space="0"/>
              <w:right w:val="single" w:color="auto" w:sz="8" w:space="0"/>
            </w:tcBorders>
            <w:vAlign w:val="center"/>
          </w:tcPr>
          <w:p>
            <w:pPr>
              <w:rPr>
                <w:rFonts w:ascii="宋体" w:hAnsi="宋体" w:cs="宋体"/>
                <w:b/>
                <w:bCs/>
                <w:color w:val="FFFFFF"/>
                <w:szCs w:val="21"/>
              </w:rPr>
            </w:pPr>
            <w:r>
              <w:rPr>
                <w:rFonts w:hint="eastAsia" w:ascii="宋体" w:hAnsi="宋体" w:cs="宋体"/>
                <w:b/>
                <w:bCs/>
                <w:color w:val="FFFFFF"/>
                <w:szCs w:val="21"/>
              </w:rPr>
              <w:t>XXXXXXXXXXXXXXXX</w:t>
            </w:r>
          </w:p>
          <w:p>
            <w:pPr>
              <w:rPr>
                <w:rFonts w:ascii="宋体" w:hAnsi="宋体" w:cs="宋体"/>
                <w:b/>
                <w:bCs/>
                <w:szCs w:val="21"/>
              </w:rPr>
            </w:pPr>
            <w:r>
              <w:rPr>
                <w:rFonts w:hint="eastAsia" w:ascii="宋体" w:hAnsi="宋体" w:cs="宋体"/>
                <w:b/>
                <w:bCs/>
                <w:color w:val="FFFFFF"/>
                <w:szCs w:val="21"/>
              </w:rPr>
              <w:t>XXXXXX</w:t>
            </w:r>
            <w:r>
              <w:rPr>
                <w:rFonts w:hint="eastAsia" w:ascii="宋体" w:hAnsi="宋体" w:cs="宋体"/>
                <w:b/>
                <w:bCs/>
                <w:szCs w:val="21"/>
              </w:rPr>
              <w:t>备注</w:t>
            </w:r>
            <w:r>
              <w:rPr>
                <w:rFonts w:hint="eastAsia" w:ascii="宋体" w:hAnsi="宋体" w:cs="宋体"/>
                <w:b/>
                <w:bCs/>
                <w:color w:val="FFFFFF"/>
                <w:szCs w:val="21"/>
              </w:rPr>
              <w:t>XXXXXX</w:t>
            </w:r>
          </w:p>
          <w:p>
            <w:pPr>
              <w:rPr>
                <w:rFonts w:ascii="宋体" w:hAnsi="宋体" w:cs="宋体"/>
                <w:b/>
                <w:bCs/>
                <w:color w:val="FFFFFF"/>
                <w:szCs w:val="21"/>
              </w:rPr>
            </w:pPr>
            <w:r>
              <w:rPr>
                <w:rFonts w:hint="eastAsia" w:ascii="宋体" w:hAnsi="宋体" w:cs="宋体"/>
                <w:szCs w:val="21"/>
              </w:rPr>
              <w:t>（由招标方填写）</w:t>
            </w:r>
            <w:r>
              <w:rPr>
                <w:rFonts w:hint="eastAsia" w:ascii="宋体" w:hAnsi="宋体" w:cs="宋体"/>
                <w:color w:val="FFFFFF"/>
                <w:szCs w:val="21"/>
              </w:rPr>
              <w:t>X</w:t>
            </w:r>
          </w:p>
        </w:tc>
        <w:tc>
          <w:tcPr>
            <w:tcW w:w="7299" w:type="dxa"/>
            <w:gridSpan w:val="4"/>
            <w:tcBorders>
              <w:top w:val="single" w:color="auto" w:sz="8" w:space="0"/>
              <w:left w:val="nil"/>
              <w:bottom w:val="single" w:color="auto" w:sz="4" w:space="0"/>
              <w:right w:val="single" w:color="000000" w:sz="8" w:space="0"/>
            </w:tcBorders>
          </w:tcPr>
          <w:p>
            <w:pPr>
              <w:rPr>
                <w:rFonts w:ascii="宋体" w:hAnsi="宋体" w:cs="宋体"/>
                <w:color w:val="FFFFFF"/>
                <w:szCs w:val="21"/>
              </w:rPr>
            </w:pPr>
            <w:r>
              <w:rPr>
                <w:rFonts w:hint="eastAsia" w:ascii="宋体" w:hAnsi="宋体" w:cs="宋体"/>
                <w:color w:val="FFFFFF"/>
                <w:szCs w:val="21"/>
              </w:rPr>
              <w:t>XXXXXXXXXXXXXXXXXXXXXXXXXXXXXXXXXXXXXXXXXXXXXXXXXXXXX</w:t>
            </w:r>
          </w:p>
          <w:p>
            <w:pPr>
              <w:rPr>
                <w:rFonts w:ascii="宋体" w:hAnsi="宋体" w:cs="宋体"/>
                <w:color w:val="FFFFFF"/>
                <w:szCs w:val="21"/>
              </w:rPr>
            </w:pPr>
            <w:r>
              <w:rPr>
                <w:rFonts w:hint="eastAsia" w:ascii="宋体" w:hAnsi="宋体" w:cs="宋体"/>
                <w:color w:val="FFFFFF"/>
                <w:szCs w:val="21"/>
              </w:rPr>
              <w:t>XXXXXXXXXXXXXXXXXXXXXXXXXXX</w:t>
            </w:r>
          </w:p>
        </w:tc>
      </w:tr>
    </w:tbl>
    <w:p>
      <w:pPr>
        <w:pStyle w:val="8"/>
        <w:ind w:left="720" w:firstLine="0" w:firstLineChars="0"/>
        <w:rPr>
          <w:rFonts w:ascii="宋体" w:hAnsi="宋体"/>
          <w:sz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42236"/>
    <w:multiLevelType w:val="multilevel"/>
    <w:tmpl w:val="28742236"/>
    <w:lvl w:ilvl="0" w:tentative="0">
      <w:start w:val="4"/>
      <w:numFmt w:val="japaneseCounting"/>
      <w:lvlText w:val="%1、"/>
      <w:lvlJc w:val="left"/>
      <w:pPr>
        <w:ind w:left="720" w:hanging="720"/>
      </w:pPr>
      <w:rPr>
        <w:rFonts w:hint="default"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290799A"/>
    <w:multiLevelType w:val="multilevel"/>
    <w:tmpl w:val="3290799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93352"/>
    <w:rsid w:val="000035DF"/>
    <w:rsid w:val="00003C6A"/>
    <w:rsid w:val="00007446"/>
    <w:rsid w:val="000137D0"/>
    <w:rsid w:val="00027A8B"/>
    <w:rsid w:val="000578AB"/>
    <w:rsid w:val="00073EF7"/>
    <w:rsid w:val="000755DC"/>
    <w:rsid w:val="000A3919"/>
    <w:rsid w:val="000B19CE"/>
    <w:rsid w:val="000C27BD"/>
    <w:rsid w:val="000F6A38"/>
    <w:rsid w:val="0012741F"/>
    <w:rsid w:val="001368D6"/>
    <w:rsid w:val="00137FDC"/>
    <w:rsid w:val="00140B74"/>
    <w:rsid w:val="00151614"/>
    <w:rsid w:val="00170D91"/>
    <w:rsid w:val="001760C7"/>
    <w:rsid w:val="0018319B"/>
    <w:rsid w:val="001871B9"/>
    <w:rsid w:val="00193352"/>
    <w:rsid w:val="001B7A5B"/>
    <w:rsid w:val="001C362D"/>
    <w:rsid w:val="001F6D16"/>
    <w:rsid w:val="00247606"/>
    <w:rsid w:val="002A5EF3"/>
    <w:rsid w:val="002B0736"/>
    <w:rsid w:val="002B75A4"/>
    <w:rsid w:val="002C6C7C"/>
    <w:rsid w:val="002E6D39"/>
    <w:rsid w:val="002F5AD5"/>
    <w:rsid w:val="0031423C"/>
    <w:rsid w:val="00314AF9"/>
    <w:rsid w:val="00350B29"/>
    <w:rsid w:val="003752A3"/>
    <w:rsid w:val="003A59B2"/>
    <w:rsid w:val="003A7957"/>
    <w:rsid w:val="003B0300"/>
    <w:rsid w:val="003B4801"/>
    <w:rsid w:val="003F0B9E"/>
    <w:rsid w:val="003F1A6E"/>
    <w:rsid w:val="004055A7"/>
    <w:rsid w:val="004160C3"/>
    <w:rsid w:val="0044137C"/>
    <w:rsid w:val="00454DC4"/>
    <w:rsid w:val="00457800"/>
    <w:rsid w:val="0049483A"/>
    <w:rsid w:val="004D5821"/>
    <w:rsid w:val="00513702"/>
    <w:rsid w:val="005423EE"/>
    <w:rsid w:val="005A1D2B"/>
    <w:rsid w:val="005C4BE2"/>
    <w:rsid w:val="00602363"/>
    <w:rsid w:val="00621CAE"/>
    <w:rsid w:val="00666FB3"/>
    <w:rsid w:val="00697EE5"/>
    <w:rsid w:val="006D045E"/>
    <w:rsid w:val="006F3EDD"/>
    <w:rsid w:val="006F6253"/>
    <w:rsid w:val="007359F3"/>
    <w:rsid w:val="00770DC4"/>
    <w:rsid w:val="007E0026"/>
    <w:rsid w:val="007E7771"/>
    <w:rsid w:val="007E7D57"/>
    <w:rsid w:val="00804245"/>
    <w:rsid w:val="0082067E"/>
    <w:rsid w:val="00841017"/>
    <w:rsid w:val="00841EB2"/>
    <w:rsid w:val="00856628"/>
    <w:rsid w:val="008644C0"/>
    <w:rsid w:val="00895C9D"/>
    <w:rsid w:val="008A4D7B"/>
    <w:rsid w:val="008D1EB7"/>
    <w:rsid w:val="008E58F3"/>
    <w:rsid w:val="008E6D5E"/>
    <w:rsid w:val="0090416D"/>
    <w:rsid w:val="009152F3"/>
    <w:rsid w:val="00937CAA"/>
    <w:rsid w:val="00977952"/>
    <w:rsid w:val="00991A44"/>
    <w:rsid w:val="009A7F34"/>
    <w:rsid w:val="009C3997"/>
    <w:rsid w:val="009F4116"/>
    <w:rsid w:val="00A14F3B"/>
    <w:rsid w:val="00A22C8A"/>
    <w:rsid w:val="00A66A12"/>
    <w:rsid w:val="00A83A95"/>
    <w:rsid w:val="00A84B15"/>
    <w:rsid w:val="00A84C8E"/>
    <w:rsid w:val="00AA3C47"/>
    <w:rsid w:val="00AB71F9"/>
    <w:rsid w:val="00B0489C"/>
    <w:rsid w:val="00B04E1E"/>
    <w:rsid w:val="00B4635A"/>
    <w:rsid w:val="00B648AE"/>
    <w:rsid w:val="00BA3279"/>
    <w:rsid w:val="00BB0130"/>
    <w:rsid w:val="00BC74EB"/>
    <w:rsid w:val="00BF6C01"/>
    <w:rsid w:val="00C22337"/>
    <w:rsid w:val="00C26C3A"/>
    <w:rsid w:val="00C36AEA"/>
    <w:rsid w:val="00C951AA"/>
    <w:rsid w:val="00CA45ED"/>
    <w:rsid w:val="00CA55E1"/>
    <w:rsid w:val="00CB7F54"/>
    <w:rsid w:val="00CC3086"/>
    <w:rsid w:val="00CC3FBE"/>
    <w:rsid w:val="00D03645"/>
    <w:rsid w:val="00D24B7E"/>
    <w:rsid w:val="00D37DF9"/>
    <w:rsid w:val="00D50F98"/>
    <w:rsid w:val="00D53B9D"/>
    <w:rsid w:val="00D54CDF"/>
    <w:rsid w:val="00D945D5"/>
    <w:rsid w:val="00DC73A9"/>
    <w:rsid w:val="00DD12FE"/>
    <w:rsid w:val="00DE0992"/>
    <w:rsid w:val="00DE5423"/>
    <w:rsid w:val="00DE5C45"/>
    <w:rsid w:val="00DE6321"/>
    <w:rsid w:val="00E04D73"/>
    <w:rsid w:val="00E10EF4"/>
    <w:rsid w:val="00E1308F"/>
    <w:rsid w:val="00E17054"/>
    <w:rsid w:val="00E473F7"/>
    <w:rsid w:val="00E525E6"/>
    <w:rsid w:val="00EC3600"/>
    <w:rsid w:val="00EF03CC"/>
    <w:rsid w:val="00EF38BE"/>
    <w:rsid w:val="00F140DE"/>
    <w:rsid w:val="00F44F3F"/>
    <w:rsid w:val="00F52EBB"/>
    <w:rsid w:val="00F762EE"/>
    <w:rsid w:val="00F87469"/>
    <w:rsid w:val="00F90BEB"/>
    <w:rsid w:val="00F968C4"/>
    <w:rsid w:val="00FB7EB8"/>
    <w:rsid w:val="21D94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Arial"/>
      <w:kern w:val="0"/>
      <w:sz w:val="20"/>
      <w:szCs w:val="20"/>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55B51B-8A5B-4BA4-9E7A-F10AEE462694}">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270</Words>
  <Characters>1539</Characters>
  <Lines>12</Lines>
  <Paragraphs>3</Paragraphs>
  <TotalTime>1067</TotalTime>
  <ScaleCrop>false</ScaleCrop>
  <LinksUpToDate>false</LinksUpToDate>
  <CharactersWithSpaces>1806</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2018-01-18T02:13:00Z</dcterms:created>
  <dc:creator>User</dc:creator>
  <cp:lastModifiedBy>伟</cp:lastModifiedBy>
  <cp:lastPrinted>2018-11-28T08:09:53Z</cp:lastPrinted>
  <dcterms:modified xsi:type="dcterms:W3CDTF">2018-11-28T08:10:03Z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