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ajorEastAsia" w:hAnsiTheme="majorEastAsia" w:eastAsiaTheme="majorEastAsia"/>
          <w:b/>
          <w:sz w:val="36"/>
          <w:szCs w:val="36"/>
        </w:rPr>
      </w:pPr>
      <w:bookmarkStart w:id="0" w:name="_Toc27693"/>
      <w:bookmarkStart w:id="1" w:name="_Toc31689"/>
      <w:bookmarkStart w:id="2" w:name="_Toc580"/>
      <w:bookmarkStart w:id="3" w:name="_Toc28822"/>
      <w:bookmarkStart w:id="4" w:name="_Toc10333"/>
      <w:r>
        <w:rPr>
          <w:rFonts w:hint="eastAsia" w:asciiTheme="majorEastAsia" w:hAnsiTheme="majorEastAsia" w:eastAsiaTheme="majorEastAsia"/>
          <w:b/>
          <w:sz w:val="36"/>
          <w:szCs w:val="36"/>
        </w:rPr>
        <w:t>广珠城际高价互换备品备件及工器具购置</w:t>
      </w:r>
      <w:bookmarkEnd w:id="0"/>
      <w:bookmarkEnd w:id="1"/>
      <w:bookmarkEnd w:id="2"/>
      <w:bookmarkEnd w:id="3"/>
      <w:bookmarkEnd w:id="4"/>
      <w:r>
        <w:rPr>
          <w:rFonts w:hint="eastAsia" w:asciiTheme="majorEastAsia" w:hAnsiTheme="majorEastAsia" w:eastAsiaTheme="majorEastAsia"/>
          <w:b/>
          <w:sz w:val="36"/>
          <w:szCs w:val="36"/>
        </w:rPr>
        <w:t>二次公告</w:t>
      </w:r>
    </w:p>
    <w:p>
      <w:pPr>
        <w:spacing w:line="0" w:lineRule="atLeast"/>
        <w:ind w:firstLine="1120" w:firstLineChars="400"/>
        <w:rPr>
          <w:rFonts w:ascii="宋体" w:hAnsi="宋体"/>
          <w:sz w:val="28"/>
          <w:u w:val="single"/>
        </w:rPr>
      </w:pPr>
      <w:r>
        <w:rPr>
          <w:rFonts w:hint="eastAsia" w:ascii="宋体" w:hAnsi="宋体"/>
          <w:sz w:val="28"/>
        </w:rPr>
        <w:t xml:space="preserve">                   （</w:t>
      </w:r>
      <w:r>
        <w:rPr>
          <w:rFonts w:hint="eastAsia" w:ascii="宋体" w:hAnsi="宋体"/>
          <w:sz w:val="28"/>
          <w:u w:val="single"/>
        </w:rPr>
        <w:t>招标编号：深铁物招2018字132号</w:t>
      </w:r>
      <w:r>
        <w:rPr>
          <w:rFonts w:hint="eastAsia" w:ascii="宋体" w:hAnsi="宋体"/>
          <w:sz w:val="28"/>
        </w:rPr>
        <w:t>）</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项目所在地区：广东省</w:t>
      </w:r>
    </w:p>
    <w:p/>
    <w:p>
      <w:pPr>
        <w:pStyle w:val="10"/>
        <w:numPr>
          <w:ilvl w:val="0"/>
          <w:numId w:val="1"/>
        </w:numPr>
        <w:ind w:firstLineChars="0"/>
        <w:rPr>
          <w:rFonts w:ascii="宋体" w:hAnsi="宋体"/>
          <w:b/>
          <w:sz w:val="32"/>
        </w:rPr>
      </w:pPr>
      <w:r>
        <w:rPr>
          <w:rFonts w:hint="eastAsia" w:ascii="宋体" w:hAnsi="宋体"/>
          <w:b/>
          <w:sz w:val="32"/>
        </w:rPr>
        <w:t>采购条件</w:t>
      </w:r>
    </w:p>
    <w:p>
      <w:pPr>
        <w:pStyle w:val="2"/>
        <w:spacing w:line="240" w:lineRule="auto"/>
        <w:ind w:firstLine="700" w:firstLineChars="2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广珠城际高价互换备品备件及工器具购置招标已由项目审批机关批准，项目资金为自筹资金325万元（含税）；招标人为广深铁路股份有限公司 ，本项目已具备招标条件，现进行公开招标。</w:t>
      </w:r>
    </w:p>
    <w:p>
      <w:pPr>
        <w:pStyle w:val="10"/>
        <w:numPr>
          <w:ilvl w:val="0"/>
          <w:numId w:val="1"/>
        </w:numPr>
        <w:ind w:firstLineChars="0"/>
        <w:rPr>
          <w:rFonts w:ascii="宋体" w:hAnsi="宋体"/>
          <w:b/>
          <w:sz w:val="32"/>
        </w:rPr>
      </w:pPr>
      <w:r>
        <w:rPr>
          <w:rFonts w:ascii="宋体" w:hAnsi="宋体"/>
          <w:b/>
          <w:sz w:val="32"/>
        </w:rPr>
        <w:t>项目概况与招标范围</w:t>
      </w:r>
    </w:p>
    <w:p>
      <w:pPr>
        <w:ind w:firstLine="560" w:firstLineChars="200"/>
        <w:rPr>
          <w:rFonts w:ascii="宋体" w:hAnsi="宋体"/>
          <w:sz w:val="28"/>
        </w:rPr>
      </w:pPr>
      <w:r>
        <w:rPr>
          <w:rFonts w:hint="eastAsia" w:ascii="宋体" w:hAnsi="宋体"/>
          <w:sz w:val="28"/>
        </w:rPr>
        <w:t>1、规模：325万元（不含税）</w:t>
      </w:r>
    </w:p>
    <w:p>
      <w:pPr>
        <w:ind w:firstLine="560" w:firstLineChars="200"/>
        <w:rPr>
          <w:rFonts w:hint="eastAsia" w:ascii="宋体" w:hAnsi="宋体" w:eastAsia="宋体"/>
          <w:sz w:val="28"/>
          <w:szCs w:val="28"/>
          <w:lang w:val="en-US" w:eastAsia="zh-CN"/>
        </w:rPr>
      </w:pPr>
      <w:r>
        <w:rPr>
          <w:rFonts w:hint="eastAsia" w:ascii="宋体" w:hAnsi="宋体"/>
          <w:sz w:val="28"/>
          <w:szCs w:val="28"/>
        </w:rPr>
        <w:t>2、范围：见</w:t>
      </w:r>
      <w:r>
        <w:rPr>
          <w:rFonts w:hint="eastAsia" w:ascii="宋体" w:hAnsi="宋体"/>
          <w:sz w:val="28"/>
          <w:szCs w:val="28"/>
          <w:lang w:eastAsia="zh-CN"/>
        </w:rPr>
        <w:t>附件</w:t>
      </w:r>
      <w:r>
        <w:rPr>
          <w:rFonts w:hint="eastAsia" w:ascii="宋体" w:hAnsi="宋体"/>
          <w:sz w:val="28"/>
          <w:szCs w:val="28"/>
          <w:lang w:val="en-US" w:eastAsia="zh-CN"/>
        </w:rPr>
        <w:t>1</w:t>
      </w:r>
    </w:p>
    <w:p>
      <w:pPr>
        <w:rPr>
          <w:rFonts w:ascii="宋体" w:hAnsi="宋体"/>
          <w:sz w:val="28"/>
        </w:rPr>
      </w:pPr>
      <w:r>
        <w:rPr>
          <w:rFonts w:hint="eastAsia" w:ascii="宋体" w:hAnsi="宋体"/>
          <w:sz w:val="28"/>
        </w:rPr>
        <w:t>三、</w:t>
      </w:r>
      <w:r>
        <w:rPr>
          <w:rFonts w:hint="eastAsia" w:ascii="宋体" w:hAnsi="宋体"/>
          <w:b/>
          <w:sz w:val="32"/>
        </w:rPr>
        <w:t>供货商</w:t>
      </w:r>
      <w:r>
        <w:rPr>
          <w:rFonts w:ascii="宋体" w:hAnsi="宋体"/>
          <w:b/>
          <w:sz w:val="32"/>
        </w:rPr>
        <w:t>资格</w:t>
      </w:r>
      <w:r>
        <w:rPr>
          <w:rFonts w:hint="eastAsia" w:ascii="宋体" w:hAnsi="宋体"/>
          <w:b/>
          <w:sz w:val="32"/>
        </w:rPr>
        <w:t>要求</w:t>
      </w:r>
    </w:p>
    <w:p>
      <w:pPr>
        <w:spacing w:line="50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1、在中国境内依法注册且具有独立法人资格，经营范围符合本次项目的要求，注册资本或开办资金应不低于500万元人民币</w:t>
      </w:r>
    </w:p>
    <w:p>
      <w:pPr>
        <w:spacing w:line="500" w:lineRule="exact"/>
        <w:ind w:firstLine="420" w:firstLineChars="150"/>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2、具备一般纳税人资格</w:t>
      </w:r>
    </w:p>
    <w:p>
      <w:pPr>
        <w:spacing w:line="30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3.投标人需提供所投产品的销售授权书及产品原厂售后服务承诺书。</w:t>
      </w:r>
    </w:p>
    <w:p>
      <w:pPr>
        <w:tabs>
          <w:tab w:val="left" w:pos="312"/>
        </w:tabs>
        <w:spacing w:line="30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4.所投仪表均需提供国家级计量认证证书。</w:t>
      </w:r>
    </w:p>
    <w:p>
      <w:pPr>
        <w:tabs>
          <w:tab w:val="left" w:pos="312"/>
        </w:tabs>
        <w:spacing w:line="30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5.第1、2项仪表须与广珠城际在用应答器兼容匹配，备品备件需与广珠城际在用设备须与广珠城际在用设备电气特性保持一致，更换后不影响设备正常运用,需出具承诺函。</w:t>
      </w:r>
    </w:p>
    <w:p>
      <w:pPr>
        <w:spacing w:line="30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6.第14-16、18-20项测试台需与广州电务段克山检修基地既有测试台互联互通，需出具互联互通证明文件。</w:t>
      </w:r>
    </w:p>
    <w:p>
      <w:pPr>
        <w:spacing w:line="30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7.须具有参与类似项目的实施经验及业绩。</w:t>
      </w:r>
      <w:r>
        <w:rPr>
          <w:rFonts w:hint="eastAsia" w:asciiTheme="minorEastAsia" w:hAnsiTheme="minorEastAsia" w:eastAsiaTheme="minorEastAsia"/>
          <w:sz w:val="28"/>
          <w:szCs w:val="28"/>
        </w:rPr>
        <w:tab/>
      </w:r>
    </w:p>
    <w:p>
      <w:pPr>
        <w:ind w:firstLine="700" w:firstLineChars="250"/>
        <w:rPr>
          <w:rFonts w:ascii="宋体" w:hAnsi="宋体"/>
          <w:sz w:val="28"/>
        </w:rPr>
      </w:pPr>
      <w:r>
        <w:rPr>
          <w:rFonts w:hint="eastAsia" w:ascii="宋体" w:hAnsi="宋体"/>
          <w:sz w:val="28"/>
        </w:rPr>
        <w:t>本项目不允许联合体投标。</w:t>
      </w:r>
    </w:p>
    <w:p>
      <w:pPr>
        <w:pStyle w:val="10"/>
        <w:numPr>
          <w:ilvl w:val="0"/>
          <w:numId w:val="2"/>
        </w:numPr>
        <w:tabs>
          <w:tab w:val="left" w:pos="400"/>
        </w:tabs>
        <w:spacing w:line="0" w:lineRule="atLeast"/>
        <w:ind w:firstLineChars="0"/>
        <w:jc w:val="both"/>
        <w:rPr>
          <w:rFonts w:ascii="Times New Roman" w:hAnsi="Times New Roman" w:eastAsia="Times New Roman"/>
          <w:b/>
          <w:sz w:val="32"/>
        </w:rPr>
      </w:pPr>
      <w:r>
        <w:rPr>
          <w:rFonts w:hint="eastAsia" w:ascii="宋体" w:hAnsi="宋体"/>
          <w:b/>
          <w:sz w:val="32"/>
        </w:rPr>
        <w:t>购置</w:t>
      </w:r>
      <w:r>
        <w:rPr>
          <w:rFonts w:ascii="宋体" w:hAnsi="宋体"/>
          <w:b/>
          <w:sz w:val="32"/>
        </w:rPr>
        <w:t>文件的获取</w:t>
      </w:r>
    </w:p>
    <w:p>
      <w:pPr>
        <w:ind w:firstLine="560" w:firstLineChars="200"/>
        <w:rPr>
          <w:rFonts w:ascii="宋体" w:hAnsi="宋体"/>
          <w:sz w:val="28"/>
        </w:rPr>
      </w:pPr>
      <w:r>
        <w:rPr>
          <w:rFonts w:hint="eastAsia" w:ascii="宋体" w:hAnsi="宋体"/>
          <w:sz w:val="28"/>
        </w:rPr>
        <w:t>获取时间：从2019年1月17日9时30分到2019年1月23日 17时 00分。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获取方式：填写报名表（格式详见附件），并与加盖公章的营业执照</w:t>
      </w:r>
      <w:r>
        <w:rPr>
          <w:rFonts w:hint="eastAsia" w:cs="仿宋_GB2312" w:asciiTheme="minorEastAsia" w:hAnsiTheme="minorEastAsia" w:eastAsiaTheme="minorEastAsia"/>
          <w:sz w:val="28"/>
          <w:szCs w:val="28"/>
        </w:rPr>
        <w:t>、</w:t>
      </w:r>
      <w:r>
        <w:rPr>
          <w:rFonts w:hint="eastAsia" w:asciiTheme="minorEastAsia" w:hAnsiTheme="minorEastAsia" w:eastAsiaTheme="minorEastAsia"/>
          <w:sz w:val="28"/>
          <w:szCs w:val="28"/>
        </w:rPr>
        <w:t>所投产品在铁路行业内单个项目不低于300万的业绩证明（合同、中标通知书）</w:t>
      </w:r>
      <w:r>
        <w:rPr>
          <w:rFonts w:hint="eastAsia" w:cs="宋体" w:asciiTheme="minorEastAsia" w:hAnsiTheme="minorEastAsia" w:eastAsiaTheme="minorEastAsia"/>
          <w:sz w:val="28"/>
          <w:szCs w:val="28"/>
        </w:rPr>
        <w:t>近两年财务报表扫描件一并邮寄或面交本公告我公司指定联系人（邮寄报名以我公司收到邮件时间为准）；项目第二次发布招标公告时，初次报名的投标人无需重复报名</w:t>
      </w:r>
      <w:r>
        <w:rPr>
          <w:rFonts w:hint="eastAsia" w:asciiTheme="minorEastAsia" w:hAnsiTheme="minorEastAsia" w:eastAsiaTheme="minorEastAsia"/>
          <w:sz w:val="28"/>
          <w:szCs w:val="28"/>
        </w:rPr>
        <w:t>，我公司以邮件方式将招标文件发送报名表中指定的邮箱。</w:t>
      </w:r>
    </w:p>
    <w:p>
      <w:pPr>
        <w:tabs>
          <w:tab w:val="left" w:pos="1720"/>
        </w:tabs>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本次采购允许代理商代理多个生产厂家的产品进行投标，投标代理商须提供所投标物生产厂家的授权书</w:t>
      </w:r>
    </w:p>
    <w:p>
      <w:pPr>
        <w:tabs>
          <w:tab w:val="left" w:pos="1720"/>
        </w:tabs>
        <w:spacing w:line="520" w:lineRule="exact"/>
        <w:ind w:firstLine="480" w:firstLineChars="150"/>
        <w:rPr>
          <w:rFonts w:ascii="仿宋_GB2312" w:eastAsia="仿宋_GB2312"/>
          <w:sz w:val="32"/>
        </w:rPr>
      </w:pPr>
    </w:p>
    <w:p>
      <w:pPr>
        <w:pStyle w:val="10"/>
        <w:numPr>
          <w:ilvl w:val="0"/>
          <w:numId w:val="2"/>
        </w:numPr>
        <w:ind w:firstLineChars="0"/>
        <w:rPr>
          <w:rFonts w:ascii="宋体" w:hAnsi="宋体"/>
          <w:b/>
          <w:sz w:val="32"/>
        </w:rPr>
      </w:pPr>
      <w:r>
        <w:rPr>
          <w:rFonts w:ascii="宋体" w:hAnsi="宋体"/>
          <w:b/>
          <w:sz w:val="32"/>
        </w:rPr>
        <w:t>投标文件的递交</w:t>
      </w:r>
    </w:p>
    <w:p>
      <w:pPr>
        <w:ind w:firstLine="560" w:firstLineChars="200"/>
        <w:rPr>
          <w:rFonts w:ascii="宋体" w:hAnsi="宋体"/>
          <w:sz w:val="28"/>
        </w:rPr>
      </w:pPr>
      <w:r>
        <w:rPr>
          <w:rFonts w:hint="eastAsia" w:ascii="宋体" w:hAnsi="宋体"/>
          <w:sz w:val="28"/>
        </w:rPr>
        <w:t>递交截止时间：2019年2月20日14时30分</w:t>
      </w:r>
    </w:p>
    <w:p>
      <w:pPr>
        <w:ind w:firstLine="560" w:firstLineChars="200"/>
        <w:rPr>
          <w:rFonts w:ascii="宋体" w:hAnsi="宋体"/>
          <w:sz w:val="28"/>
          <w:szCs w:val="28"/>
        </w:rPr>
      </w:pPr>
      <w:r>
        <w:rPr>
          <w:rFonts w:hint="eastAsia" w:ascii="宋体" w:hAnsi="宋体"/>
          <w:sz w:val="28"/>
        </w:rPr>
        <w:t>递交方式：</w:t>
      </w:r>
      <w:r>
        <w:rPr>
          <w:rFonts w:hint="eastAsia" w:ascii="宋体" w:hAnsi="宋体"/>
          <w:sz w:val="28"/>
          <w:szCs w:val="28"/>
        </w:rPr>
        <w:t>深圳市罗湖区和平路广深铁路股份有限公司大楼213会议室现场递交（开始递交时间：2019年2月20日14：00）</w:t>
      </w:r>
    </w:p>
    <w:p>
      <w:pPr>
        <w:pStyle w:val="10"/>
        <w:numPr>
          <w:ilvl w:val="0"/>
          <w:numId w:val="2"/>
        </w:numPr>
        <w:ind w:firstLineChars="0"/>
        <w:rPr>
          <w:rFonts w:ascii="宋体" w:hAnsi="宋体"/>
          <w:b/>
          <w:sz w:val="32"/>
        </w:rPr>
      </w:pPr>
      <w:r>
        <w:rPr>
          <w:rFonts w:hint="eastAsia" w:ascii="宋体" w:hAnsi="宋体"/>
          <w:b/>
          <w:sz w:val="32"/>
        </w:rPr>
        <w:t>开标时间及地点</w:t>
      </w:r>
    </w:p>
    <w:p>
      <w:pPr>
        <w:rPr>
          <w:rFonts w:ascii="宋体" w:hAnsi="宋体"/>
          <w:sz w:val="28"/>
        </w:rPr>
      </w:pPr>
      <w:r>
        <w:rPr>
          <w:rFonts w:hint="eastAsia" w:ascii="宋体" w:hAnsi="宋体"/>
          <w:b/>
          <w:sz w:val="32"/>
        </w:rPr>
        <w:t xml:space="preserve">    </w:t>
      </w:r>
      <w:r>
        <w:rPr>
          <w:rFonts w:hint="eastAsia" w:ascii="宋体" w:hAnsi="宋体"/>
          <w:sz w:val="28"/>
          <w:szCs w:val="28"/>
        </w:rPr>
        <w:t>开标时间：</w:t>
      </w:r>
      <w:r>
        <w:rPr>
          <w:rFonts w:hint="eastAsia" w:ascii="宋体" w:hAnsi="宋体"/>
          <w:sz w:val="28"/>
        </w:rPr>
        <w:t>2019年</w:t>
      </w:r>
      <w:r>
        <w:rPr>
          <w:rFonts w:hint="eastAsia" w:ascii="宋体" w:hAnsi="宋体"/>
          <w:sz w:val="28"/>
          <w:lang w:val="en-US" w:eastAsia="zh-CN"/>
        </w:rPr>
        <w:t>2</w:t>
      </w:r>
      <w:r>
        <w:rPr>
          <w:rFonts w:hint="eastAsia" w:ascii="宋体" w:hAnsi="宋体"/>
          <w:sz w:val="28"/>
        </w:rPr>
        <w:t>月</w:t>
      </w:r>
      <w:r>
        <w:rPr>
          <w:rFonts w:hint="eastAsia" w:ascii="宋体" w:hAnsi="宋体"/>
          <w:sz w:val="28"/>
          <w:lang w:val="en-US" w:eastAsia="zh-CN"/>
        </w:rPr>
        <w:t>20</w:t>
      </w:r>
      <w:r>
        <w:rPr>
          <w:rFonts w:hint="eastAsia" w:ascii="宋体" w:hAnsi="宋体"/>
          <w:sz w:val="28"/>
        </w:rPr>
        <w:t>日14时30分</w:t>
      </w:r>
      <w:bookmarkStart w:id="5" w:name="_GoBack"/>
      <w:bookmarkEnd w:id="5"/>
    </w:p>
    <w:p>
      <w:pPr>
        <w:ind w:firstLine="560" w:firstLineChars="200"/>
        <w:rPr>
          <w:rFonts w:ascii="宋体" w:hAnsi="宋体"/>
          <w:sz w:val="28"/>
          <w:szCs w:val="28"/>
        </w:rPr>
      </w:pPr>
      <w:r>
        <w:rPr>
          <w:rFonts w:hint="eastAsia" w:ascii="宋体" w:hAnsi="宋体"/>
          <w:sz w:val="28"/>
        </w:rPr>
        <w:t>开标地点：</w:t>
      </w:r>
    </w:p>
    <w:p>
      <w:pPr>
        <w:rPr>
          <w:rFonts w:ascii="宋体" w:hAnsi="宋体"/>
          <w:b/>
          <w:sz w:val="32"/>
        </w:rPr>
      </w:pPr>
      <w:r>
        <w:rPr>
          <w:rFonts w:hint="eastAsia" w:ascii="宋体" w:hAnsi="宋体"/>
          <w:b/>
          <w:sz w:val="32"/>
        </w:rPr>
        <w:t>七、联系方式</w:t>
      </w:r>
    </w:p>
    <w:p>
      <w:pPr>
        <w:ind w:firstLine="420" w:firstLineChars="150"/>
        <w:rPr>
          <w:rFonts w:ascii="宋体" w:hAnsi="宋体"/>
          <w:sz w:val="32"/>
        </w:rPr>
      </w:pPr>
      <w:r>
        <w:rPr>
          <w:rFonts w:hint="eastAsia" w:ascii="宋体" w:hAnsi="宋体"/>
          <w:sz w:val="28"/>
        </w:rPr>
        <w:t>招标人：广深铁路股份有限公司</w:t>
      </w:r>
      <w:r>
        <w:rPr>
          <w:rFonts w:hint="eastAsia" w:ascii="宋体" w:hAnsi="宋体"/>
          <w:sz w:val="32"/>
        </w:rPr>
        <w:tab/>
      </w:r>
    </w:p>
    <w:p>
      <w:pPr>
        <w:ind w:firstLine="420" w:firstLineChars="150"/>
        <w:rPr>
          <w:rFonts w:ascii="宋体" w:hAnsi="宋体"/>
          <w:sz w:val="28"/>
        </w:rPr>
      </w:pPr>
      <w:r>
        <w:rPr>
          <w:rFonts w:hint="eastAsia" w:ascii="宋体" w:hAnsi="宋体"/>
          <w:sz w:val="28"/>
        </w:rPr>
        <w:t>地  址：深圳市罗湖区和平路1052号机关大楼405</w:t>
      </w:r>
    </w:p>
    <w:p>
      <w:pPr>
        <w:ind w:firstLine="420" w:firstLineChars="150"/>
        <w:rPr>
          <w:rFonts w:ascii="宋体" w:hAnsi="宋体"/>
          <w:sz w:val="28"/>
        </w:rPr>
      </w:pPr>
      <w:r>
        <w:rPr>
          <w:rFonts w:hint="eastAsia" w:ascii="宋体" w:hAnsi="宋体"/>
          <w:sz w:val="28"/>
        </w:rPr>
        <w:t>联 系 人：蔡先生     电</w:t>
      </w:r>
      <w:r>
        <w:rPr>
          <w:rFonts w:hint="eastAsia" w:ascii="宋体" w:hAnsi="宋体"/>
          <w:sz w:val="28"/>
        </w:rPr>
        <w:tab/>
      </w:r>
      <w:r>
        <w:rPr>
          <w:rFonts w:hint="eastAsia" w:ascii="宋体" w:hAnsi="宋体"/>
          <w:sz w:val="28"/>
        </w:rPr>
        <w:t>话：</w:t>
      </w:r>
      <w:r>
        <w:rPr>
          <w:rFonts w:ascii="宋体" w:hAnsi="宋体"/>
          <w:sz w:val="28"/>
        </w:rPr>
        <w:t>0755-6138</w:t>
      </w:r>
      <w:r>
        <w:rPr>
          <w:rFonts w:hint="eastAsia" w:ascii="宋体" w:hAnsi="宋体"/>
          <w:sz w:val="28"/>
        </w:rPr>
        <w:t>2507</w:t>
      </w:r>
    </w:p>
    <w:p>
      <w:pPr>
        <w:spacing w:line="520" w:lineRule="exact"/>
        <w:ind w:firstLine="3213" w:firstLineChars="1000"/>
        <w:rPr>
          <w:rFonts w:ascii="宋体" w:hAnsi="宋体"/>
          <w:b/>
          <w:sz w:val="32"/>
        </w:rPr>
      </w:pPr>
      <w:r>
        <w:rPr>
          <w:rFonts w:hint="eastAsia" w:ascii="宋体" w:hAnsi="宋体"/>
          <w:b/>
          <w:sz w:val="32"/>
        </w:rPr>
        <w:t xml:space="preserve">        </w:t>
      </w:r>
    </w:p>
    <w:p>
      <w:pPr>
        <w:spacing w:line="520" w:lineRule="exact"/>
        <w:ind w:firstLine="4316" w:firstLineChars="1300"/>
        <w:rPr>
          <w:rFonts w:hint="eastAsia" w:hAnsi="宋体" w:cs="宋体"/>
          <w:color w:val="000000"/>
          <w:spacing w:val="16"/>
          <w:sz w:val="30"/>
        </w:rPr>
      </w:pPr>
      <w:r>
        <w:rPr>
          <w:rFonts w:hint="eastAsia" w:hAnsi="宋体" w:cs="宋体"/>
          <w:color w:val="000000"/>
          <w:spacing w:val="16"/>
          <w:sz w:val="30"/>
          <w:szCs w:val="30"/>
        </w:rPr>
        <w:t>2019</w:t>
      </w:r>
      <w:r>
        <w:rPr>
          <w:rFonts w:hint="eastAsia" w:hAnsi="宋体" w:cs="宋体"/>
          <w:color w:val="000000"/>
          <w:spacing w:val="16"/>
          <w:sz w:val="30"/>
        </w:rPr>
        <w:t>年1月17日</w:t>
      </w: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spacing w:line="520" w:lineRule="exact"/>
        <w:ind w:firstLine="4316" w:firstLineChars="1300"/>
        <w:rPr>
          <w:rFonts w:hint="eastAsia" w:hAnsi="宋体" w:cs="宋体"/>
          <w:color w:val="000000"/>
          <w:spacing w:val="16"/>
          <w:sz w:val="30"/>
        </w:rPr>
      </w:pPr>
    </w:p>
    <w:p>
      <w:pPr>
        <w:rPr>
          <w:rFonts w:hint="eastAsia" w:asciiTheme="minorEastAsia" w:hAnsiTheme="minorEastAsia" w:eastAsiaTheme="minorEastAsia"/>
          <w:sz w:val="32"/>
          <w:lang w:val="en-US" w:eastAsia="zh-CN"/>
        </w:rPr>
      </w:pPr>
      <w:r>
        <w:rPr>
          <w:rFonts w:hint="eastAsia" w:asciiTheme="minorEastAsia" w:hAnsiTheme="minorEastAsia" w:eastAsiaTheme="minorEastAsia"/>
          <w:sz w:val="32"/>
        </w:rPr>
        <w:t>附件</w:t>
      </w:r>
      <w:r>
        <w:rPr>
          <w:rFonts w:hint="eastAsia" w:asciiTheme="minorEastAsia" w:hAnsiTheme="minorEastAsia" w:eastAsiaTheme="minorEastAsia"/>
          <w:sz w:val="32"/>
          <w:lang w:val="en-US" w:eastAsia="zh-CN"/>
        </w:rPr>
        <w:t>1:</w:t>
      </w:r>
    </w:p>
    <w:tbl>
      <w:tblPr>
        <w:tblStyle w:val="7"/>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092"/>
        <w:gridCol w:w="713"/>
        <w:gridCol w:w="682"/>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blHeader/>
          <w:jc w:val="center"/>
        </w:trPr>
        <w:tc>
          <w:tcPr>
            <w:tcW w:w="666" w:type="dxa"/>
            <w:vAlign w:val="center"/>
          </w:tcPr>
          <w:p>
            <w:pPr>
              <w:tabs>
                <w:tab w:val="left" w:pos="632"/>
                <w:tab w:val="left" w:pos="7584"/>
              </w:tabs>
              <w:adjustRightInd w:val="0"/>
              <w:snapToGrid w:val="0"/>
              <w:jc w:val="center"/>
              <w:rPr>
                <w:szCs w:val="21"/>
              </w:rPr>
            </w:pPr>
            <w:r>
              <w:rPr>
                <w:rFonts w:hint="eastAsia"/>
                <w:szCs w:val="21"/>
              </w:rPr>
              <w:t>序号</w:t>
            </w:r>
          </w:p>
        </w:tc>
        <w:tc>
          <w:tcPr>
            <w:tcW w:w="3092" w:type="dxa"/>
            <w:vAlign w:val="center"/>
          </w:tcPr>
          <w:p>
            <w:pPr>
              <w:tabs>
                <w:tab w:val="left" w:pos="632"/>
                <w:tab w:val="left" w:pos="7584"/>
              </w:tabs>
              <w:adjustRightInd w:val="0"/>
              <w:snapToGrid w:val="0"/>
              <w:jc w:val="center"/>
              <w:rPr>
                <w:szCs w:val="21"/>
              </w:rPr>
            </w:pPr>
            <w:r>
              <w:rPr>
                <w:rFonts w:hint="eastAsia"/>
                <w:szCs w:val="21"/>
              </w:rPr>
              <w:t>名称</w:t>
            </w:r>
          </w:p>
        </w:tc>
        <w:tc>
          <w:tcPr>
            <w:tcW w:w="713" w:type="dxa"/>
            <w:vAlign w:val="center"/>
          </w:tcPr>
          <w:p>
            <w:pPr>
              <w:tabs>
                <w:tab w:val="left" w:pos="632"/>
                <w:tab w:val="left" w:pos="7584"/>
              </w:tabs>
              <w:adjustRightInd w:val="0"/>
              <w:snapToGrid w:val="0"/>
              <w:jc w:val="center"/>
              <w:rPr>
                <w:szCs w:val="21"/>
              </w:rPr>
            </w:pPr>
            <w:r>
              <w:rPr>
                <w:rFonts w:hint="eastAsia"/>
                <w:szCs w:val="21"/>
              </w:rPr>
              <w:t>单位</w:t>
            </w:r>
          </w:p>
        </w:tc>
        <w:tc>
          <w:tcPr>
            <w:tcW w:w="682" w:type="dxa"/>
            <w:vAlign w:val="center"/>
          </w:tcPr>
          <w:p>
            <w:pPr>
              <w:tabs>
                <w:tab w:val="left" w:pos="632"/>
                <w:tab w:val="left" w:pos="7584"/>
              </w:tabs>
              <w:adjustRightInd w:val="0"/>
              <w:snapToGrid w:val="0"/>
              <w:jc w:val="center"/>
              <w:rPr>
                <w:szCs w:val="21"/>
              </w:rPr>
            </w:pPr>
            <w:r>
              <w:rPr>
                <w:rFonts w:hint="eastAsia"/>
                <w:szCs w:val="21"/>
              </w:rPr>
              <w:t>数量</w:t>
            </w:r>
          </w:p>
        </w:tc>
        <w:tc>
          <w:tcPr>
            <w:tcW w:w="3283" w:type="dxa"/>
            <w:vAlign w:val="center"/>
          </w:tcPr>
          <w:p>
            <w:pPr>
              <w:tabs>
                <w:tab w:val="left" w:pos="632"/>
                <w:tab w:val="left" w:pos="7584"/>
              </w:tabs>
              <w:adjustRightInd w:val="0"/>
              <w:snapToGrid w:val="0"/>
              <w:jc w:val="center"/>
              <w:rPr>
                <w:szCs w:val="21"/>
              </w:rPr>
            </w:pPr>
            <w:r>
              <w:rPr>
                <w:rFonts w:hint="eastAsia"/>
                <w:szCs w:val="21"/>
              </w:rPr>
              <w:t>附注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一</w:t>
            </w:r>
          </w:p>
        </w:tc>
        <w:tc>
          <w:tcPr>
            <w:tcW w:w="3092" w:type="dxa"/>
            <w:vAlign w:val="center"/>
          </w:tcPr>
          <w:p>
            <w:pPr>
              <w:snapToGrid w:val="0"/>
              <w:rPr>
                <w:rFonts w:ascii="宋体" w:hAnsi="宋体"/>
                <w:color w:val="000000"/>
                <w:szCs w:val="21"/>
              </w:rPr>
            </w:pPr>
            <w:r>
              <w:rPr>
                <w:rFonts w:hint="eastAsia" w:ascii="宋体" w:hAnsi="宋体"/>
                <w:color w:val="000000"/>
                <w:szCs w:val="21"/>
              </w:rPr>
              <w:t>测试工装仪表</w:t>
            </w:r>
          </w:p>
        </w:tc>
        <w:tc>
          <w:tcPr>
            <w:tcW w:w="713" w:type="dxa"/>
            <w:vAlign w:val="center"/>
          </w:tcPr>
          <w:p>
            <w:pPr>
              <w:snapToGrid w:val="0"/>
              <w:jc w:val="center"/>
              <w:rPr>
                <w:rFonts w:ascii="宋体" w:hAnsi="宋体"/>
                <w:color w:val="000000"/>
                <w:szCs w:val="21"/>
              </w:rPr>
            </w:pPr>
          </w:p>
        </w:tc>
        <w:tc>
          <w:tcPr>
            <w:tcW w:w="682" w:type="dxa"/>
            <w:vAlign w:val="center"/>
          </w:tcPr>
          <w:p>
            <w:pPr>
              <w:snapToGrid w:val="0"/>
              <w:jc w:val="center"/>
              <w:rPr>
                <w:rFonts w:ascii="宋体" w:hAnsi="宋体"/>
                <w:color w:val="000000"/>
                <w:szCs w:val="21"/>
              </w:rPr>
            </w:pP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092" w:type="dxa"/>
            <w:vAlign w:val="center"/>
          </w:tcPr>
          <w:p>
            <w:pPr>
              <w:snapToGrid w:val="0"/>
              <w:rPr>
                <w:rFonts w:ascii="宋体" w:hAnsi="宋体"/>
                <w:color w:val="000000"/>
                <w:szCs w:val="21"/>
              </w:rPr>
            </w:pPr>
            <w:r>
              <w:rPr>
                <w:rFonts w:hint="eastAsia" w:ascii="宋体" w:hAnsi="宋体"/>
                <w:color w:val="000000"/>
                <w:szCs w:val="21"/>
              </w:rPr>
              <w:t>报文读写器BEPT</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szCs w:val="21"/>
              </w:rPr>
              <w:t>与西门子应答器接口兼容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2</w:t>
            </w:r>
          </w:p>
        </w:tc>
        <w:tc>
          <w:tcPr>
            <w:tcW w:w="3092" w:type="dxa"/>
            <w:vAlign w:val="center"/>
          </w:tcPr>
          <w:p>
            <w:pPr>
              <w:snapToGrid w:val="0"/>
              <w:rPr>
                <w:rFonts w:ascii="宋体" w:hAnsi="宋体"/>
                <w:color w:val="000000"/>
                <w:szCs w:val="21"/>
              </w:rPr>
            </w:pPr>
            <w:r>
              <w:rPr>
                <w:rFonts w:hint="eastAsia" w:ascii="宋体" w:hAnsi="宋体"/>
                <w:color w:val="000000"/>
                <w:szCs w:val="21"/>
              </w:rPr>
              <w:t>便携式应答器报文读取工具</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5</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3</w:t>
            </w:r>
          </w:p>
        </w:tc>
        <w:tc>
          <w:tcPr>
            <w:tcW w:w="3092" w:type="dxa"/>
            <w:vAlign w:val="center"/>
          </w:tcPr>
          <w:p>
            <w:pPr>
              <w:snapToGrid w:val="0"/>
              <w:rPr>
                <w:rFonts w:ascii="宋体" w:hAnsi="宋体" w:cs="宋体"/>
                <w:color w:val="000000"/>
                <w:szCs w:val="21"/>
              </w:rPr>
            </w:pPr>
            <w:r>
              <w:rPr>
                <w:rFonts w:hint="eastAsia" w:ascii="宋体" w:hAnsi="宋体"/>
                <w:color w:val="000000"/>
                <w:szCs w:val="21"/>
              </w:rPr>
              <w:t>轨道电路故障诊查仪</w:t>
            </w:r>
          </w:p>
        </w:tc>
        <w:tc>
          <w:tcPr>
            <w:tcW w:w="713" w:type="dxa"/>
            <w:vAlign w:val="center"/>
          </w:tcPr>
          <w:p>
            <w:pPr>
              <w:snapToGrid w:val="0"/>
              <w:jc w:val="center"/>
              <w:rPr>
                <w:rFonts w:ascii="宋体" w:hAnsi="宋体" w:cs="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5</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4</w:t>
            </w:r>
          </w:p>
        </w:tc>
        <w:tc>
          <w:tcPr>
            <w:tcW w:w="3092" w:type="dxa"/>
            <w:vAlign w:val="center"/>
          </w:tcPr>
          <w:p>
            <w:pPr>
              <w:snapToGrid w:val="0"/>
              <w:rPr>
                <w:rFonts w:ascii="宋体" w:hAnsi="宋体"/>
                <w:color w:val="000000"/>
                <w:szCs w:val="21"/>
              </w:rPr>
            </w:pPr>
            <w:r>
              <w:rPr>
                <w:rFonts w:hint="eastAsia" w:ascii="宋体" w:hAnsi="宋体"/>
                <w:color w:val="000000"/>
                <w:szCs w:val="21"/>
              </w:rPr>
              <w:t>液压取线器</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6</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5</w:t>
            </w:r>
          </w:p>
        </w:tc>
        <w:tc>
          <w:tcPr>
            <w:tcW w:w="3092" w:type="dxa"/>
            <w:vAlign w:val="center"/>
          </w:tcPr>
          <w:p>
            <w:pPr>
              <w:snapToGrid w:val="0"/>
              <w:rPr>
                <w:rFonts w:ascii="宋体" w:hAnsi="宋体"/>
                <w:color w:val="000000"/>
                <w:szCs w:val="21"/>
              </w:rPr>
            </w:pPr>
            <w:r>
              <w:rPr>
                <w:rFonts w:hint="eastAsia" w:ascii="宋体" w:hAnsi="宋体"/>
                <w:color w:val="000000"/>
                <w:szCs w:val="21"/>
              </w:rPr>
              <w:t>汽油发电机重量</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4</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小于21KG，发电额定功率大于1.6KW，连续工作时间大于8小时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6</w:t>
            </w:r>
          </w:p>
        </w:tc>
        <w:tc>
          <w:tcPr>
            <w:tcW w:w="3092" w:type="dxa"/>
            <w:vAlign w:val="center"/>
          </w:tcPr>
          <w:p>
            <w:pPr>
              <w:snapToGrid w:val="0"/>
              <w:rPr>
                <w:rFonts w:ascii="宋体" w:hAnsi="宋体"/>
                <w:color w:val="000000"/>
                <w:szCs w:val="21"/>
              </w:rPr>
            </w:pPr>
            <w:r>
              <w:rPr>
                <w:rFonts w:hint="eastAsia" w:ascii="宋体" w:hAnsi="宋体"/>
                <w:color w:val="000000"/>
                <w:szCs w:val="21"/>
              </w:rPr>
              <w:t>转辙机道岔检修专用工具</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10</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7</w:t>
            </w:r>
          </w:p>
        </w:tc>
        <w:tc>
          <w:tcPr>
            <w:tcW w:w="3092" w:type="dxa"/>
            <w:vAlign w:val="center"/>
          </w:tcPr>
          <w:p>
            <w:pPr>
              <w:snapToGrid w:val="0"/>
              <w:rPr>
                <w:rFonts w:ascii="宋体" w:hAnsi="宋体"/>
                <w:color w:val="000000"/>
                <w:szCs w:val="21"/>
              </w:rPr>
            </w:pPr>
            <w:r>
              <w:rPr>
                <w:rFonts w:hint="eastAsia" w:ascii="宋体" w:hAnsi="宋体"/>
                <w:color w:val="000000"/>
                <w:szCs w:val="21"/>
              </w:rPr>
              <w:t>转辙机拉力测试仪</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3</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8</w:t>
            </w:r>
          </w:p>
        </w:tc>
        <w:tc>
          <w:tcPr>
            <w:tcW w:w="3092" w:type="dxa"/>
            <w:vAlign w:val="center"/>
          </w:tcPr>
          <w:p>
            <w:pPr>
              <w:snapToGrid w:val="0"/>
              <w:rPr>
                <w:rFonts w:ascii="宋体" w:hAnsi="宋体"/>
                <w:color w:val="000000"/>
                <w:szCs w:val="21"/>
              </w:rPr>
            </w:pPr>
            <w:r>
              <w:rPr>
                <w:rFonts w:hint="eastAsia" w:ascii="宋体" w:hAnsi="宋体"/>
                <w:color w:val="000000"/>
                <w:szCs w:val="21"/>
              </w:rPr>
              <w:t>示波器</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带宽支持25HZ-200MHZ，测量范围：电压，1mV-380V，精度1mV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9</w:t>
            </w:r>
          </w:p>
        </w:tc>
        <w:tc>
          <w:tcPr>
            <w:tcW w:w="3092" w:type="dxa"/>
            <w:vAlign w:val="center"/>
          </w:tcPr>
          <w:p>
            <w:pPr>
              <w:snapToGrid w:val="0"/>
              <w:rPr>
                <w:rFonts w:ascii="宋体" w:hAnsi="宋体"/>
                <w:color w:val="000000"/>
                <w:szCs w:val="21"/>
              </w:rPr>
            </w:pPr>
            <w:r>
              <w:rPr>
                <w:rFonts w:hint="eastAsia" w:ascii="宋体" w:hAnsi="宋体"/>
                <w:color w:val="000000"/>
                <w:szCs w:val="21"/>
              </w:rPr>
              <w:t>光功率计</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2</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含光源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10</w:t>
            </w:r>
          </w:p>
        </w:tc>
        <w:tc>
          <w:tcPr>
            <w:tcW w:w="3092" w:type="dxa"/>
            <w:vAlign w:val="center"/>
          </w:tcPr>
          <w:p>
            <w:pPr>
              <w:snapToGrid w:val="0"/>
              <w:rPr>
                <w:rFonts w:ascii="宋体" w:hAnsi="宋体"/>
                <w:color w:val="000000"/>
                <w:szCs w:val="21"/>
              </w:rPr>
            </w:pPr>
            <w:r>
              <w:rPr>
                <w:rFonts w:hint="eastAsia" w:ascii="宋体" w:hAnsi="宋体"/>
                <w:color w:val="000000"/>
                <w:szCs w:val="21"/>
              </w:rPr>
              <w:t>钳形接地电阻测试仪</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4</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测接地端子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11</w:t>
            </w:r>
          </w:p>
        </w:tc>
        <w:tc>
          <w:tcPr>
            <w:tcW w:w="3092" w:type="dxa"/>
            <w:vAlign w:val="center"/>
          </w:tcPr>
          <w:p>
            <w:pPr>
              <w:snapToGrid w:val="0"/>
              <w:rPr>
                <w:rFonts w:ascii="宋体" w:hAnsi="宋体"/>
                <w:color w:val="000000"/>
                <w:szCs w:val="21"/>
              </w:rPr>
            </w:pPr>
            <w:r>
              <w:rPr>
                <w:rFonts w:hint="eastAsia" w:ascii="宋体" w:hAnsi="宋体"/>
                <w:color w:val="000000"/>
                <w:szCs w:val="21"/>
              </w:rPr>
              <w:t>电缆探测仪</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12</w:t>
            </w:r>
          </w:p>
        </w:tc>
        <w:tc>
          <w:tcPr>
            <w:tcW w:w="3092" w:type="dxa"/>
            <w:vAlign w:val="center"/>
          </w:tcPr>
          <w:p>
            <w:pPr>
              <w:snapToGrid w:val="0"/>
              <w:rPr>
                <w:rFonts w:ascii="宋体" w:hAnsi="宋体"/>
                <w:color w:val="000000"/>
                <w:szCs w:val="21"/>
              </w:rPr>
            </w:pPr>
            <w:r>
              <w:rPr>
                <w:rFonts w:hint="eastAsia" w:ascii="宋体" w:hAnsi="宋体"/>
                <w:color w:val="000000"/>
                <w:szCs w:val="21"/>
              </w:rPr>
              <w:t>便携式接点压力校正测试仪</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14</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集测量、定位、校正为一体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13</w:t>
            </w:r>
          </w:p>
        </w:tc>
        <w:tc>
          <w:tcPr>
            <w:tcW w:w="3092" w:type="dxa"/>
            <w:vAlign w:val="center"/>
          </w:tcPr>
          <w:p>
            <w:pPr>
              <w:snapToGrid w:val="0"/>
              <w:rPr>
                <w:rFonts w:ascii="宋体" w:hAnsi="宋体"/>
                <w:color w:val="000000"/>
                <w:szCs w:val="21"/>
              </w:rPr>
            </w:pPr>
            <w:r>
              <w:rPr>
                <w:rFonts w:hint="eastAsia" w:ascii="宋体" w:hAnsi="宋体"/>
                <w:color w:val="000000"/>
                <w:szCs w:val="21"/>
              </w:rPr>
              <w:t>转辙机电动拆装工具</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2</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14</w:t>
            </w:r>
          </w:p>
        </w:tc>
        <w:tc>
          <w:tcPr>
            <w:tcW w:w="3092" w:type="dxa"/>
            <w:vAlign w:val="center"/>
          </w:tcPr>
          <w:p>
            <w:pPr>
              <w:snapToGrid w:val="0"/>
              <w:rPr>
                <w:rFonts w:ascii="宋体" w:hAnsi="宋体"/>
                <w:color w:val="000000"/>
                <w:szCs w:val="21"/>
              </w:rPr>
            </w:pPr>
            <w:r>
              <w:rPr>
                <w:rFonts w:hint="eastAsia" w:ascii="宋体" w:hAnsi="宋体"/>
                <w:color w:val="000000"/>
                <w:szCs w:val="21"/>
              </w:rPr>
              <w:t>电动转辙机智能测试台</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需与广州电务段克山检修基地既有测试台互联互通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15</w:t>
            </w:r>
          </w:p>
        </w:tc>
        <w:tc>
          <w:tcPr>
            <w:tcW w:w="3092" w:type="dxa"/>
            <w:vAlign w:val="center"/>
          </w:tcPr>
          <w:p>
            <w:pPr>
              <w:snapToGrid w:val="0"/>
              <w:rPr>
                <w:rFonts w:ascii="宋体" w:hAnsi="宋体"/>
                <w:color w:val="000000"/>
                <w:szCs w:val="21"/>
              </w:rPr>
            </w:pPr>
            <w:r>
              <w:rPr>
                <w:rFonts w:hint="eastAsia" w:ascii="宋体" w:hAnsi="宋体"/>
                <w:color w:val="000000"/>
                <w:szCs w:val="21"/>
              </w:rPr>
              <w:t>接触器/中间继电器微机测试台</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Merge w:val="restart"/>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含条码扫描枪，需与广州电务段克山检修基地既有测试台互联互通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16</w:t>
            </w:r>
          </w:p>
        </w:tc>
        <w:tc>
          <w:tcPr>
            <w:tcW w:w="3092" w:type="dxa"/>
            <w:vAlign w:val="center"/>
          </w:tcPr>
          <w:p>
            <w:pPr>
              <w:snapToGrid w:val="0"/>
              <w:rPr>
                <w:rFonts w:ascii="宋体" w:hAnsi="宋体"/>
                <w:color w:val="000000"/>
                <w:szCs w:val="21"/>
              </w:rPr>
            </w:pPr>
            <w:r>
              <w:rPr>
                <w:rFonts w:hint="eastAsia" w:ascii="宋体" w:hAnsi="宋体"/>
                <w:color w:val="000000"/>
                <w:szCs w:val="21"/>
              </w:rPr>
              <w:t>继电器微机测试台</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17</w:t>
            </w:r>
          </w:p>
        </w:tc>
        <w:tc>
          <w:tcPr>
            <w:tcW w:w="3092" w:type="dxa"/>
            <w:vAlign w:val="center"/>
          </w:tcPr>
          <w:p>
            <w:pPr>
              <w:snapToGrid w:val="0"/>
              <w:rPr>
                <w:rFonts w:ascii="宋体" w:hAnsi="宋体"/>
                <w:color w:val="000000"/>
                <w:szCs w:val="21"/>
              </w:rPr>
            </w:pPr>
            <w:r>
              <w:rPr>
                <w:rFonts w:hint="eastAsia" w:ascii="宋体" w:hAnsi="宋体"/>
                <w:color w:val="000000"/>
                <w:szCs w:val="21"/>
              </w:rPr>
              <w:t>继电器检修工作台</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个</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2</w:t>
            </w:r>
          </w:p>
        </w:tc>
        <w:tc>
          <w:tcPr>
            <w:tcW w:w="3283" w:type="dxa"/>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含检修工位工具柜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18</w:t>
            </w:r>
          </w:p>
        </w:tc>
        <w:tc>
          <w:tcPr>
            <w:tcW w:w="3092" w:type="dxa"/>
            <w:vAlign w:val="center"/>
          </w:tcPr>
          <w:p>
            <w:pPr>
              <w:snapToGrid w:val="0"/>
              <w:rPr>
                <w:rFonts w:ascii="宋体" w:hAnsi="宋体" w:cs="宋体"/>
                <w:color w:val="000000"/>
                <w:szCs w:val="21"/>
              </w:rPr>
            </w:pPr>
            <w:r>
              <w:rPr>
                <w:rFonts w:hint="eastAsia" w:ascii="宋体" w:hAnsi="宋体"/>
                <w:color w:val="000000"/>
                <w:szCs w:val="21"/>
              </w:rPr>
              <w:t>XAJ-6A继电器微机测试台工控机组件</w:t>
            </w:r>
          </w:p>
        </w:tc>
        <w:tc>
          <w:tcPr>
            <w:tcW w:w="713" w:type="dxa"/>
            <w:vAlign w:val="center"/>
          </w:tcPr>
          <w:p>
            <w:pPr>
              <w:snapToGrid w:val="0"/>
              <w:jc w:val="center"/>
              <w:rPr>
                <w:rFonts w:ascii="宋体" w:hAnsi="宋体" w:cs="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10</w:t>
            </w:r>
          </w:p>
        </w:tc>
        <w:tc>
          <w:tcPr>
            <w:tcW w:w="3283" w:type="dxa"/>
            <w:vMerge w:val="restart"/>
            <w:vAlign w:val="center"/>
          </w:tcPr>
          <w:p>
            <w:pPr>
              <w:tabs>
                <w:tab w:val="left" w:pos="632"/>
                <w:tab w:val="left" w:pos="7584"/>
              </w:tabs>
              <w:adjustRightInd w:val="0"/>
              <w:snapToGrid w:val="0"/>
              <w:rPr>
                <w:rFonts w:ascii="宋体" w:hAnsi="宋体"/>
                <w:szCs w:val="21"/>
              </w:rPr>
            </w:pPr>
            <w:r>
              <w:rPr>
                <w:rFonts w:hint="eastAsia" w:ascii="宋体" w:hAnsi="宋体"/>
                <w:color w:val="000000"/>
                <w:szCs w:val="21"/>
              </w:rPr>
              <w:t>需与广州电务段克山检修基地既有测试台互联互通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19</w:t>
            </w:r>
          </w:p>
        </w:tc>
        <w:tc>
          <w:tcPr>
            <w:tcW w:w="3092" w:type="dxa"/>
            <w:vAlign w:val="center"/>
          </w:tcPr>
          <w:p>
            <w:pPr>
              <w:snapToGrid w:val="0"/>
              <w:rPr>
                <w:rFonts w:ascii="宋体" w:hAnsi="宋体" w:cs="宋体"/>
                <w:color w:val="000000"/>
                <w:szCs w:val="21"/>
              </w:rPr>
            </w:pPr>
            <w:r>
              <w:rPr>
                <w:rFonts w:hint="eastAsia" w:ascii="宋体" w:hAnsi="宋体"/>
                <w:color w:val="000000"/>
                <w:szCs w:val="21"/>
              </w:rPr>
              <w:t>XAJ.W-2继电器微机测试台主控箱组件</w:t>
            </w:r>
          </w:p>
        </w:tc>
        <w:tc>
          <w:tcPr>
            <w:tcW w:w="713" w:type="dxa"/>
            <w:vAlign w:val="center"/>
          </w:tcPr>
          <w:p>
            <w:pPr>
              <w:snapToGrid w:val="0"/>
              <w:jc w:val="center"/>
              <w:rPr>
                <w:rFonts w:ascii="宋体" w:hAnsi="宋体" w:cs="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3</w:t>
            </w:r>
          </w:p>
        </w:tc>
        <w:tc>
          <w:tcPr>
            <w:tcW w:w="3283" w:type="dxa"/>
            <w:vMerge w:val="continue"/>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20</w:t>
            </w:r>
          </w:p>
        </w:tc>
        <w:tc>
          <w:tcPr>
            <w:tcW w:w="3092" w:type="dxa"/>
            <w:vAlign w:val="center"/>
          </w:tcPr>
          <w:p>
            <w:pPr>
              <w:snapToGrid w:val="0"/>
              <w:rPr>
                <w:rFonts w:ascii="宋体" w:hAnsi="宋体" w:cs="宋体"/>
                <w:color w:val="000000"/>
                <w:szCs w:val="21"/>
              </w:rPr>
            </w:pPr>
            <w:r>
              <w:rPr>
                <w:rFonts w:hint="eastAsia" w:ascii="宋体" w:hAnsi="宋体"/>
                <w:color w:val="000000"/>
                <w:szCs w:val="21"/>
              </w:rPr>
              <w:t>继电器智能测试台主控箱组件</w:t>
            </w:r>
          </w:p>
        </w:tc>
        <w:tc>
          <w:tcPr>
            <w:tcW w:w="713" w:type="dxa"/>
            <w:vAlign w:val="center"/>
          </w:tcPr>
          <w:p>
            <w:pPr>
              <w:snapToGrid w:val="0"/>
              <w:jc w:val="center"/>
              <w:rPr>
                <w:rFonts w:ascii="宋体" w:hAnsi="宋体" w:cs="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2</w:t>
            </w:r>
          </w:p>
        </w:tc>
        <w:tc>
          <w:tcPr>
            <w:tcW w:w="3283" w:type="dxa"/>
            <w:vMerge w:val="continue"/>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21</w:t>
            </w:r>
          </w:p>
        </w:tc>
        <w:tc>
          <w:tcPr>
            <w:tcW w:w="3092" w:type="dxa"/>
            <w:vAlign w:val="center"/>
          </w:tcPr>
          <w:p>
            <w:pPr>
              <w:snapToGrid w:val="0"/>
              <w:rPr>
                <w:rFonts w:ascii="宋体" w:hAnsi="宋体" w:cs="宋体"/>
                <w:color w:val="000000"/>
                <w:szCs w:val="21"/>
              </w:rPr>
            </w:pPr>
            <w:r>
              <w:rPr>
                <w:rFonts w:hint="eastAsia" w:ascii="宋体" w:hAnsi="宋体"/>
                <w:color w:val="000000"/>
                <w:szCs w:val="21"/>
              </w:rPr>
              <w:t>地面读卡器（EOAS）</w:t>
            </w:r>
          </w:p>
        </w:tc>
        <w:tc>
          <w:tcPr>
            <w:tcW w:w="713" w:type="dxa"/>
            <w:vAlign w:val="center"/>
          </w:tcPr>
          <w:p>
            <w:pPr>
              <w:snapToGrid w:val="0"/>
              <w:jc w:val="center"/>
              <w:rPr>
                <w:rFonts w:ascii="宋体" w:hAnsi="宋体" w:cs="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66" w:type="dxa"/>
            <w:vAlign w:val="center"/>
          </w:tcPr>
          <w:p>
            <w:pPr>
              <w:snapToGrid w:val="0"/>
              <w:jc w:val="center"/>
              <w:rPr>
                <w:rFonts w:ascii="宋体" w:hAnsi="宋体" w:cs="宋体"/>
                <w:color w:val="000000"/>
                <w:szCs w:val="21"/>
              </w:rPr>
            </w:pPr>
            <w:r>
              <w:rPr>
                <w:rFonts w:hint="eastAsia" w:ascii="宋体" w:hAnsi="宋体"/>
                <w:color w:val="000000"/>
                <w:szCs w:val="21"/>
              </w:rPr>
              <w:t>22</w:t>
            </w:r>
          </w:p>
        </w:tc>
        <w:tc>
          <w:tcPr>
            <w:tcW w:w="3092" w:type="dxa"/>
            <w:vAlign w:val="center"/>
          </w:tcPr>
          <w:p>
            <w:pPr>
              <w:snapToGrid w:val="0"/>
              <w:rPr>
                <w:rFonts w:ascii="宋体" w:hAnsi="宋体" w:cs="宋体"/>
                <w:color w:val="000000"/>
                <w:szCs w:val="21"/>
              </w:rPr>
            </w:pPr>
            <w:r>
              <w:rPr>
                <w:rFonts w:hint="eastAsia" w:ascii="宋体" w:hAnsi="宋体"/>
                <w:color w:val="000000"/>
                <w:szCs w:val="21"/>
              </w:rPr>
              <w:t>便携式维护终端（EOAS）</w:t>
            </w:r>
          </w:p>
        </w:tc>
        <w:tc>
          <w:tcPr>
            <w:tcW w:w="713" w:type="dxa"/>
            <w:vAlign w:val="center"/>
          </w:tcPr>
          <w:p>
            <w:pPr>
              <w:snapToGrid w:val="0"/>
              <w:jc w:val="center"/>
              <w:rPr>
                <w:rFonts w:ascii="宋体" w:hAnsi="宋体" w:cs="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3283" w:type="dxa"/>
            <w:vAlign w:val="center"/>
          </w:tcPr>
          <w:p>
            <w:pPr>
              <w:tabs>
                <w:tab w:val="left" w:pos="632"/>
                <w:tab w:val="left" w:pos="7584"/>
              </w:tabs>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23</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手持转储设备（EOAS）</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tcBorders>
              <w:top w:val="single" w:color="auto" w:sz="4" w:space="0"/>
              <w:left w:val="single" w:color="auto" w:sz="4" w:space="0"/>
              <w:bottom w:val="single" w:color="auto" w:sz="4" w:space="0"/>
              <w:right w:val="single" w:color="auto" w:sz="4" w:space="0"/>
            </w:tcBorders>
            <w:vAlign w:val="center"/>
          </w:tcPr>
          <w:p>
            <w:pPr>
              <w:tabs>
                <w:tab w:val="left" w:pos="632"/>
                <w:tab w:val="left" w:pos="7584"/>
              </w:tabs>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24</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检修工具套装（EOAS）</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tcBorders>
              <w:top w:val="single" w:color="auto" w:sz="4" w:space="0"/>
              <w:left w:val="single" w:color="auto" w:sz="4" w:space="0"/>
              <w:bottom w:val="single" w:color="auto" w:sz="4" w:space="0"/>
              <w:right w:val="single" w:color="auto" w:sz="4" w:space="0"/>
            </w:tcBorders>
            <w:vAlign w:val="center"/>
          </w:tcPr>
          <w:p>
            <w:pPr>
              <w:tabs>
                <w:tab w:val="left" w:pos="632"/>
                <w:tab w:val="left" w:pos="7584"/>
              </w:tabs>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25</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2000型便携式测试仪</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tcBorders>
              <w:top w:val="single" w:color="auto" w:sz="4" w:space="0"/>
              <w:left w:val="single" w:color="auto" w:sz="4" w:space="0"/>
              <w:bottom w:val="single" w:color="auto" w:sz="4" w:space="0"/>
              <w:right w:val="single" w:color="auto" w:sz="4" w:space="0"/>
            </w:tcBorders>
            <w:vAlign w:val="center"/>
          </w:tcPr>
          <w:p>
            <w:pPr>
              <w:tabs>
                <w:tab w:val="left" w:pos="632"/>
                <w:tab w:val="left" w:pos="7584"/>
              </w:tabs>
              <w:snapToGrid w:val="0"/>
              <w:rPr>
                <w:rFonts w:ascii="宋体" w:hAnsi="宋体"/>
                <w:color w:val="000000"/>
                <w:szCs w:val="21"/>
              </w:rPr>
            </w:pPr>
            <w:r>
              <w:rPr>
                <w:rFonts w:hint="eastAsia" w:ascii="宋体" w:hAnsi="宋体"/>
                <w:color w:val="000000"/>
                <w:szCs w:val="21"/>
              </w:rPr>
              <w:t>2000监控装置综合诊断仪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二</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ZPW2000轨道电路</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3283" w:type="dxa"/>
            <w:tcBorders>
              <w:top w:val="single" w:color="auto" w:sz="4" w:space="0"/>
              <w:left w:val="single" w:color="auto" w:sz="4" w:space="0"/>
              <w:bottom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26</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无绝缘调谐匹配单元ZPW.PT-1700</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6</w:t>
            </w:r>
          </w:p>
        </w:tc>
        <w:tc>
          <w:tcPr>
            <w:tcW w:w="3283" w:type="dxa"/>
            <w:vMerge w:val="restart"/>
            <w:tcBorders>
              <w:top w:val="single" w:color="auto" w:sz="4" w:space="0"/>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须与广珠城际在用轨道电路兼容匹配、互联互通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27</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无绝缘调谐匹配单元ZPW.PT-2000</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6</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28</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无绝缘调谐匹配单元ZPW.PT-2300</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5</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29</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无绝缘调谐匹配单元ZPW.PT-2600</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5</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30</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带适配器的扼流变压器BES（K）-1000/1700HZ、2000HZ</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8</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31</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带适配器的扼流变压器BES（K）-1000/2300HZ、2600HZ</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8</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32</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 xml:space="preserve">空扼流变压器 </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8</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33</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衰耗冗余控制器</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34</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分线采集器</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w:t>
            </w:r>
          </w:p>
        </w:tc>
        <w:tc>
          <w:tcPr>
            <w:tcW w:w="3283" w:type="dxa"/>
            <w:vMerge w:val="continue"/>
            <w:tcBorders>
              <w:left w:val="single" w:color="auto" w:sz="4" w:space="0"/>
              <w:bottom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三</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iLock联锁系统（卡斯柯）</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3283" w:type="dxa"/>
            <w:tcBorders>
              <w:top w:val="single" w:color="auto" w:sz="4" w:space="0"/>
              <w:left w:val="single" w:color="auto" w:sz="4" w:space="0"/>
              <w:bottom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35</w:t>
            </w:r>
          </w:p>
        </w:tc>
        <w:tc>
          <w:tcPr>
            <w:tcW w:w="30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主机单元机笼</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restart"/>
            <w:tcBorders>
              <w:top w:val="single" w:color="auto" w:sz="4" w:space="0"/>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须与广珠城际中山、珠海等站在用联锁设备兼容匹配、互联互通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36</w:t>
            </w:r>
          </w:p>
        </w:tc>
        <w:tc>
          <w:tcPr>
            <w:tcW w:w="3092" w:type="dxa"/>
            <w:vAlign w:val="center"/>
          </w:tcPr>
          <w:p>
            <w:pPr>
              <w:snapToGrid w:val="0"/>
              <w:rPr>
                <w:rFonts w:ascii="宋体" w:hAnsi="宋体"/>
                <w:color w:val="000000"/>
                <w:szCs w:val="21"/>
              </w:rPr>
            </w:pPr>
            <w:r>
              <w:rPr>
                <w:rFonts w:hint="eastAsia" w:ascii="宋体" w:hAnsi="宋体"/>
                <w:color w:val="000000"/>
                <w:szCs w:val="21"/>
              </w:rPr>
              <w:t>DVCOM板</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tcBorders>
              <w:left w:val="single" w:color="auto" w:sz="4" w:space="0"/>
              <w:right w:val="single" w:color="auto" w:sz="4" w:space="0"/>
            </w:tcBorders>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四</w:t>
            </w:r>
          </w:p>
        </w:tc>
        <w:tc>
          <w:tcPr>
            <w:tcW w:w="3092" w:type="dxa"/>
            <w:vAlign w:val="center"/>
          </w:tcPr>
          <w:p>
            <w:pPr>
              <w:snapToGrid w:val="0"/>
              <w:rPr>
                <w:rFonts w:ascii="宋体" w:hAnsi="宋体"/>
                <w:color w:val="000000"/>
                <w:szCs w:val="21"/>
              </w:rPr>
            </w:pPr>
            <w:r>
              <w:rPr>
                <w:rFonts w:hint="eastAsia" w:ascii="宋体" w:hAnsi="宋体"/>
                <w:color w:val="000000"/>
                <w:szCs w:val="21"/>
              </w:rPr>
              <w:t>DS6-11联锁备品</w:t>
            </w:r>
          </w:p>
        </w:tc>
        <w:tc>
          <w:tcPr>
            <w:tcW w:w="713" w:type="dxa"/>
            <w:vAlign w:val="center"/>
          </w:tcPr>
          <w:p>
            <w:pPr>
              <w:snapToGrid w:val="0"/>
              <w:jc w:val="center"/>
              <w:rPr>
                <w:rFonts w:ascii="宋体" w:hAnsi="宋体"/>
                <w:color w:val="000000"/>
                <w:szCs w:val="21"/>
              </w:rPr>
            </w:pPr>
          </w:p>
        </w:tc>
        <w:tc>
          <w:tcPr>
            <w:tcW w:w="682" w:type="dxa"/>
            <w:vAlign w:val="center"/>
          </w:tcPr>
          <w:p>
            <w:pPr>
              <w:snapToGrid w:val="0"/>
              <w:jc w:val="center"/>
              <w:rPr>
                <w:rFonts w:ascii="宋体" w:hAnsi="宋体"/>
                <w:color w:val="000000"/>
                <w:szCs w:val="21"/>
              </w:rPr>
            </w:pPr>
          </w:p>
        </w:tc>
        <w:tc>
          <w:tcPr>
            <w:tcW w:w="3283" w:type="dxa"/>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37</w:t>
            </w:r>
          </w:p>
        </w:tc>
        <w:tc>
          <w:tcPr>
            <w:tcW w:w="3092" w:type="dxa"/>
            <w:vAlign w:val="center"/>
          </w:tcPr>
          <w:p>
            <w:pPr>
              <w:snapToGrid w:val="0"/>
              <w:rPr>
                <w:rFonts w:ascii="宋体" w:hAnsi="宋体"/>
                <w:color w:val="000000"/>
                <w:szCs w:val="21"/>
              </w:rPr>
            </w:pPr>
            <w:r>
              <w:rPr>
                <w:rFonts w:ascii="宋体" w:hAnsi="宋体"/>
                <w:color w:val="000000"/>
                <w:szCs w:val="21"/>
              </w:rPr>
              <w:t>6187V</w:t>
            </w:r>
            <w:r>
              <w:rPr>
                <w:rFonts w:hint="eastAsia" w:ascii="宋体" w:hAnsi="宋体"/>
                <w:color w:val="000000"/>
                <w:szCs w:val="21"/>
              </w:rPr>
              <w:t>联锁维护机工控机</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须与广珠存车场在用联锁设备兼容匹配、互联互通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五</w:t>
            </w:r>
          </w:p>
        </w:tc>
        <w:tc>
          <w:tcPr>
            <w:tcW w:w="3092" w:type="dxa"/>
            <w:vAlign w:val="center"/>
          </w:tcPr>
          <w:p>
            <w:pPr>
              <w:snapToGrid w:val="0"/>
              <w:rPr>
                <w:rFonts w:ascii="宋体" w:hAnsi="宋体"/>
                <w:color w:val="000000"/>
                <w:szCs w:val="21"/>
              </w:rPr>
            </w:pPr>
            <w:r>
              <w:rPr>
                <w:rFonts w:hint="eastAsia" w:ascii="宋体" w:hAnsi="宋体"/>
                <w:color w:val="000000"/>
                <w:szCs w:val="21"/>
              </w:rPr>
              <w:t>列控系统（通号）</w:t>
            </w:r>
          </w:p>
        </w:tc>
        <w:tc>
          <w:tcPr>
            <w:tcW w:w="713" w:type="dxa"/>
            <w:vAlign w:val="center"/>
          </w:tcPr>
          <w:p>
            <w:pPr>
              <w:snapToGrid w:val="0"/>
              <w:jc w:val="center"/>
              <w:rPr>
                <w:rFonts w:ascii="宋体" w:hAnsi="宋体"/>
                <w:color w:val="000000"/>
                <w:szCs w:val="21"/>
              </w:rPr>
            </w:pPr>
          </w:p>
        </w:tc>
        <w:tc>
          <w:tcPr>
            <w:tcW w:w="682" w:type="dxa"/>
            <w:vAlign w:val="center"/>
          </w:tcPr>
          <w:p>
            <w:pPr>
              <w:snapToGrid w:val="0"/>
              <w:jc w:val="center"/>
              <w:rPr>
                <w:rFonts w:ascii="宋体" w:hAnsi="宋体"/>
                <w:color w:val="000000"/>
                <w:szCs w:val="21"/>
              </w:rPr>
            </w:pPr>
          </w:p>
        </w:tc>
        <w:tc>
          <w:tcPr>
            <w:tcW w:w="3283" w:type="dxa"/>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38</w:t>
            </w:r>
          </w:p>
        </w:tc>
        <w:tc>
          <w:tcPr>
            <w:tcW w:w="3092" w:type="dxa"/>
            <w:vAlign w:val="center"/>
          </w:tcPr>
          <w:p>
            <w:pPr>
              <w:snapToGrid w:val="0"/>
              <w:rPr>
                <w:rFonts w:ascii="宋体" w:hAnsi="宋体"/>
                <w:color w:val="000000"/>
                <w:szCs w:val="21"/>
              </w:rPr>
            </w:pPr>
            <w:r>
              <w:rPr>
                <w:rFonts w:hint="eastAsia" w:ascii="宋体" w:hAnsi="宋体"/>
                <w:color w:val="000000"/>
                <w:szCs w:val="21"/>
              </w:rPr>
              <w:t>CI-TIU板</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restart"/>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须与广珠城际列控中心设备兼容匹配、互联互通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39</w:t>
            </w:r>
          </w:p>
        </w:tc>
        <w:tc>
          <w:tcPr>
            <w:tcW w:w="3092" w:type="dxa"/>
            <w:vAlign w:val="center"/>
          </w:tcPr>
          <w:p>
            <w:pPr>
              <w:snapToGrid w:val="0"/>
              <w:rPr>
                <w:rFonts w:ascii="宋体" w:hAnsi="宋体"/>
                <w:color w:val="000000"/>
                <w:szCs w:val="21"/>
              </w:rPr>
            </w:pPr>
            <w:r>
              <w:rPr>
                <w:rFonts w:hint="eastAsia" w:ascii="宋体" w:hAnsi="宋体"/>
                <w:color w:val="000000"/>
                <w:szCs w:val="21"/>
              </w:rPr>
              <w:t>PI-LOG板</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40</w:t>
            </w:r>
          </w:p>
        </w:tc>
        <w:tc>
          <w:tcPr>
            <w:tcW w:w="3092" w:type="dxa"/>
            <w:vAlign w:val="center"/>
          </w:tcPr>
          <w:p>
            <w:pPr>
              <w:snapToGrid w:val="0"/>
              <w:rPr>
                <w:rFonts w:ascii="宋体" w:hAnsi="宋体"/>
                <w:color w:val="000000"/>
                <w:szCs w:val="21"/>
              </w:rPr>
            </w:pPr>
            <w:r>
              <w:rPr>
                <w:rFonts w:hint="eastAsia" w:ascii="宋体" w:hAnsi="宋体"/>
                <w:color w:val="000000"/>
                <w:szCs w:val="21"/>
              </w:rPr>
              <w:t>CI-TC2板</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41</w:t>
            </w:r>
          </w:p>
        </w:tc>
        <w:tc>
          <w:tcPr>
            <w:tcW w:w="3092" w:type="dxa"/>
            <w:vAlign w:val="center"/>
          </w:tcPr>
          <w:p>
            <w:pPr>
              <w:snapToGrid w:val="0"/>
              <w:rPr>
                <w:rFonts w:ascii="宋体" w:hAnsi="宋体"/>
                <w:color w:val="000000"/>
                <w:szCs w:val="21"/>
              </w:rPr>
            </w:pPr>
            <w:r>
              <w:rPr>
                <w:rFonts w:hint="eastAsia" w:ascii="宋体" w:hAnsi="宋体"/>
                <w:color w:val="000000"/>
                <w:szCs w:val="21"/>
              </w:rPr>
              <w:t>CI-GS板</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42</w:t>
            </w:r>
          </w:p>
        </w:tc>
        <w:tc>
          <w:tcPr>
            <w:tcW w:w="3092" w:type="dxa"/>
            <w:vAlign w:val="center"/>
          </w:tcPr>
          <w:p>
            <w:pPr>
              <w:snapToGrid w:val="0"/>
              <w:rPr>
                <w:rFonts w:ascii="宋体" w:hAnsi="宋体"/>
                <w:color w:val="000000"/>
                <w:szCs w:val="21"/>
              </w:rPr>
            </w:pPr>
            <w:r>
              <w:rPr>
                <w:rFonts w:hint="eastAsia" w:ascii="宋体" w:hAnsi="宋体"/>
                <w:color w:val="000000"/>
                <w:szCs w:val="21"/>
              </w:rPr>
              <w:t>主机机笼（K5BMC）</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43</w:t>
            </w:r>
          </w:p>
        </w:tc>
        <w:tc>
          <w:tcPr>
            <w:tcW w:w="3092" w:type="dxa"/>
            <w:vAlign w:val="center"/>
          </w:tcPr>
          <w:p>
            <w:pPr>
              <w:snapToGrid w:val="0"/>
              <w:rPr>
                <w:rFonts w:ascii="宋体" w:hAnsi="宋体"/>
                <w:color w:val="000000"/>
                <w:szCs w:val="21"/>
              </w:rPr>
            </w:pPr>
            <w:r>
              <w:rPr>
                <w:rFonts w:hint="eastAsia" w:ascii="宋体" w:hAnsi="宋体"/>
                <w:color w:val="000000"/>
                <w:szCs w:val="21"/>
              </w:rPr>
              <w:t>输入输出机笼（含2块LINE板）</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44</w:t>
            </w:r>
          </w:p>
        </w:tc>
        <w:tc>
          <w:tcPr>
            <w:tcW w:w="3092" w:type="dxa"/>
            <w:vAlign w:val="center"/>
          </w:tcPr>
          <w:p>
            <w:pPr>
              <w:snapToGrid w:val="0"/>
              <w:rPr>
                <w:rFonts w:ascii="宋体" w:hAnsi="宋体"/>
                <w:color w:val="000000"/>
                <w:szCs w:val="21"/>
              </w:rPr>
            </w:pPr>
            <w:r>
              <w:rPr>
                <w:rFonts w:hint="eastAsia" w:ascii="宋体" w:hAnsi="宋体"/>
                <w:color w:val="000000"/>
                <w:szCs w:val="21"/>
              </w:rPr>
              <w:t>电源模块4NIC-QQ1440</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45</w:t>
            </w:r>
          </w:p>
        </w:tc>
        <w:tc>
          <w:tcPr>
            <w:tcW w:w="3092" w:type="dxa"/>
            <w:vAlign w:val="center"/>
          </w:tcPr>
          <w:p>
            <w:pPr>
              <w:snapToGrid w:val="0"/>
              <w:rPr>
                <w:rFonts w:ascii="宋体" w:hAnsi="宋体"/>
                <w:color w:val="000000"/>
                <w:szCs w:val="21"/>
              </w:rPr>
            </w:pPr>
            <w:r>
              <w:rPr>
                <w:rFonts w:hint="eastAsia" w:ascii="宋体" w:hAnsi="宋体"/>
                <w:color w:val="000000"/>
                <w:szCs w:val="21"/>
              </w:rPr>
              <w:t>电源模块4NIC-QQ720</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46</w:t>
            </w:r>
          </w:p>
        </w:tc>
        <w:tc>
          <w:tcPr>
            <w:tcW w:w="3092" w:type="dxa"/>
            <w:vAlign w:val="center"/>
          </w:tcPr>
          <w:p>
            <w:pPr>
              <w:snapToGrid w:val="0"/>
              <w:rPr>
                <w:rFonts w:ascii="宋体" w:hAnsi="宋体"/>
                <w:color w:val="000000"/>
                <w:szCs w:val="21"/>
              </w:rPr>
            </w:pPr>
            <w:r>
              <w:rPr>
                <w:rFonts w:hint="eastAsia" w:ascii="宋体" w:hAnsi="宋体"/>
                <w:color w:val="000000"/>
                <w:szCs w:val="21"/>
              </w:rPr>
              <w:t>LKY.LEU1-TH</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Merge w:val="continue"/>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六</w:t>
            </w:r>
          </w:p>
        </w:tc>
        <w:tc>
          <w:tcPr>
            <w:tcW w:w="3092" w:type="dxa"/>
            <w:vAlign w:val="center"/>
          </w:tcPr>
          <w:p>
            <w:pPr>
              <w:snapToGrid w:val="0"/>
              <w:rPr>
                <w:rFonts w:ascii="宋体" w:hAnsi="宋体"/>
                <w:color w:val="000000"/>
                <w:szCs w:val="21"/>
              </w:rPr>
            </w:pPr>
            <w:r>
              <w:rPr>
                <w:rFonts w:hint="eastAsia" w:ascii="宋体" w:hAnsi="宋体"/>
                <w:color w:val="000000"/>
                <w:szCs w:val="21"/>
              </w:rPr>
              <w:t>集中监测（辉煌）</w:t>
            </w:r>
          </w:p>
        </w:tc>
        <w:tc>
          <w:tcPr>
            <w:tcW w:w="713" w:type="dxa"/>
            <w:vAlign w:val="center"/>
          </w:tcPr>
          <w:p>
            <w:pPr>
              <w:snapToGrid w:val="0"/>
              <w:jc w:val="center"/>
              <w:rPr>
                <w:rFonts w:ascii="宋体" w:hAnsi="宋体"/>
                <w:color w:val="000000"/>
                <w:szCs w:val="21"/>
              </w:rPr>
            </w:pPr>
          </w:p>
        </w:tc>
        <w:tc>
          <w:tcPr>
            <w:tcW w:w="682" w:type="dxa"/>
            <w:vAlign w:val="center"/>
          </w:tcPr>
          <w:p>
            <w:pPr>
              <w:snapToGrid w:val="0"/>
              <w:jc w:val="center"/>
              <w:rPr>
                <w:rFonts w:ascii="宋体" w:hAnsi="宋体"/>
                <w:color w:val="000000"/>
                <w:szCs w:val="21"/>
              </w:rPr>
            </w:pPr>
          </w:p>
        </w:tc>
        <w:tc>
          <w:tcPr>
            <w:tcW w:w="3283" w:type="dxa"/>
            <w:vAlign w:val="center"/>
          </w:tcPr>
          <w:p>
            <w:pPr>
              <w:tabs>
                <w:tab w:val="left" w:pos="632"/>
                <w:tab w:val="left" w:pos="7584"/>
              </w:tabs>
              <w:adjustRightInd w:val="0"/>
              <w:snapToGri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47</w:t>
            </w:r>
          </w:p>
        </w:tc>
        <w:tc>
          <w:tcPr>
            <w:tcW w:w="3092" w:type="dxa"/>
            <w:vAlign w:val="center"/>
          </w:tcPr>
          <w:p>
            <w:pPr>
              <w:snapToGrid w:val="0"/>
              <w:rPr>
                <w:rFonts w:ascii="宋体" w:hAnsi="宋体"/>
                <w:color w:val="000000"/>
                <w:szCs w:val="21"/>
              </w:rPr>
            </w:pPr>
            <w:r>
              <w:rPr>
                <w:rFonts w:hint="eastAsia" w:ascii="宋体" w:hAnsi="宋体"/>
                <w:color w:val="000000"/>
                <w:szCs w:val="21"/>
              </w:rPr>
              <w:t>监测工控机</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须与广珠城际集中监测设备兼容匹配、互联互通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七</w:t>
            </w:r>
          </w:p>
        </w:tc>
        <w:tc>
          <w:tcPr>
            <w:tcW w:w="3092" w:type="dxa"/>
            <w:vAlign w:val="center"/>
          </w:tcPr>
          <w:p>
            <w:pPr>
              <w:snapToGrid w:val="0"/>
              <w:rPr>
                <w:rFonts w:ascii="宋体" w:hAnsi="宋体"/>
                <w:color w:val="000000"/>
                <w:szCs w:val="21"/>
              </w:rPr>
            </w:pPr>
            <w:r>
              <w:rPr>
                <w:rFonts w:hint="eastAsia" w:ascii="宋体" w:hAnsi="宋体"/>
                <w:color w:val="000000"/>
                <w:szCs w:val="21"/>
              </w:rPr>
              <w:t>CTC系统（卡斯柯）</w:t>
            </w:r>
          </w:p>
        </w:tc>
        <w:tc>
          <w:tcPr>
            <w:tcW w:w="713" w:type="dxa"/>
            <w:vAlign w:val="center"/>
          </w:tcPr>
          <w:p>
            <w:pPr>
              <w:snapToGrid w:val="0"/>
              <w:jc w:val="center"/>
              <w:rPr>
                <w:rFonts w:ascii="宋体" w:hAnsi="宋体"/>
                <w:color w:val="000000"/>
                <w:szCs w:val="21"/>
              </w:rPr>
            </w:pPr>
          </w:p>
        </w:tc>
        <w:tc>
          <w:tcPr>
            <w:tcW w:w="682" w:type="dxa"/>
            <w:vAlign w:val="center"/>
          </w:tcPr>
          <w:p>
            <w:pPr>
              <w:snapToGrid w:val="0"/>
              <w:jc w:val="center"/>
              <w:rPr>
                <w:rFonts w:ascii="宋体" w:hAnsi="宋体"/>
                <w:color w:val="000000"/>
                <w:szCs w:val="21"/>
              </w:rPr>
            </w:pPr>
          </w:p>
        </w:tc>
        <w:tc>
          <w:tcPr>
            <w:tcW w:w="3283" w:type="dxa"/>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须与广珠城际CTC设备兼容匹配、互联互通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48</w:t>
            </w:r>
          </w:p>
        </w:tc>
        <w:tc>
          <w:tcPr>
            <w:tcW w:w="3092" w:type="dxa"/>
            <w:vAlign w:val="center"/>
          </w:tcPr>
          <w:p>
            <w:pPr>
              <w:snapToGrid w:val="0"/>
              <w:rPr>
                <w:rFonts w:ascii="宋体" w:hAnsi="宋体"/>
                <w:color w:val="000000"/>
                <w:szCs w:val="21"/>
              </w:rPr>
            </w:pPr>
            <w:r>
              <w:rPr>
                <w:rFonts w:hint="eastAsia" w:ascii="宋体" w:hAnsi="宋体"/>
                <w:color w:val="000000"/>
                <w:szCs w:val="21"/>
              </w:rPr>
              <w:t>长线驱动器</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2</w:t>
            </w:r>
          </w:p>
        </w:tc>
        <w:tc>
          <w:tcPr>
            <w:tcW w:w="3283" w:type="dxa"/>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49</w:t>
            </w:r>
          </w:p>
        </w:tc>
        <w:tc>
          <w:tcPr>
            <w:tcW w:w="3092" w:type="dxa"/>
            <w:vAlign w:val="center"/>
          </w:tcPr>
          <w:p>
            <w:pPr>
              <w:snapToGrid w:val="0"/>
              <w:rPr>
                <w:rFonts w:ascii="宋体" w:hAnsi="宋体"/>
                <w:color w:val="000000"/>
                <w:szCs w:val="21"/>
              </w:rPr>
            </w:pPr>
            <w:r>
              <w:rPr>
                <w:rFonts w:hint="eastAsia" w:ascii="宋体" w:hAnsi="宋体"/>
                <w:color w:val="000000"/>
                <w:szCs w:val="21"/>
              </w:rPr>
              <w:t>LCD三合一控制台</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台</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2</w:t>
            </w:r>
          </w:p>
        </w:tc>
        <w:tc>
          <w:tcPr>
            <w:tcW w:w="3283" w:type="dxa"/>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HKNE-101C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666" w:type="dxa"/>
            <w:vAlign w:val="center"/>
          </w:tcPr>
          <w:p>
            <w:pPr>
              <w:snapToGrid w:val="0"/>
              <w:jc w:val="center"/>
              <w:rPr>
                <w:rFonts w:ascii="宋体" w:hAnsi="宋体"/>
                <w:color w:val="000000"/>
                <w:szCs w:val="21"/>
              </w:rPr>
            </w:pPr>
            <w:r>
              <w:rPr>
                <w:rFonts w:hint="eastAsia" w:ascii="宋体" w:hAnsi="宋体"/>
                <w:color w:val="000000"/>
                <w:szCs w:val="21"/>
              </w:rPr>
              <w:t>50</w:t>
            </w:r>
          </w:p>
        </w:tc>
        <w:tc>
          <w:tcPr>
            <w:tcW w:w="3092" w:type="dxa"/>
            <w:vAlign w:val="center"/>
          </w:tcPr>
          <w:p>
            <w:pPr>
              <w:snapToGrid w:val="0"/>
              <w:rPr>
                <w:rFonts w:ascii="宋体" w:hAnsi="宋体"/>
                <w:color w:val="000000"/>
                <w:szCs w:val="21"/>
              </w:rPr>
            </w:pPr>
            <w:r>
              <w:rPr>
                <w:rFonts w:hint="eastAsia" w:ascii="宋体" w:hAnsi="宋体"/>
                <w:color w:val="000000"/>
                <w:szCs w:val="21"/>
              </w:rPr>
              <w:t>CTC协转机笼</w:t>
            </w:r>
          </w:p>
        </w:tc>
        <w:tc>
          <w:tcPr>
            <w:tcW w:w="713" w:type="dxa"/>
            <w:vAlign w:val="center"/>
          </w:tcPr>
          <w:p>
            <w:pPr>
              <w:snapToGrid w:val="0"/>
              <w:jc w:val="center"/>
              <w:rPr>
                <w:rFonts w:ascii="宋体" w:hAnsi="宋体"/>
                <w:color w:val="000000"/>
                <w:szCs w:val="21"/>
              </w:rPr>
            </w:pPr>
            <w:r>
              <w:rPr>
                <w:rFonts w:hint="eastAsia" w:ascii="宋体" w:hAnsi="宋体"/>
                <w:color w:val="000000"/>
                <w:szCs w:val="21"/>
              </w:rPr>
              <w:t>套</w:t>
            </w:r>
          </w:p>
        </w:tc>
        <w:tc>
          <w:tcPr>
            <w:tcW w:w="682"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3283" w:type="dxa"/>
            <w:vAlign w:val="center"/>
          </w:tcPr>
          <w:p>
            <w:pPr>
              <w:tabs>
                <w:tab w:val="left" w:pos="632"/>
                <w:tab w:val="left" w:pos="7584"/>
              </w:tabs>
              <w:adjustRightInd w:val="0"/>
              <w:snapToGrid w:val="0"/>
              <w:rPr>
                <w:rFonts w:ascii="宋体" w:hAnsi="宋体"/>
                <w:color w:val="000000"/>
                <w:szCs w:val="21"/>
              </w:rPr>
            </w:pPr>
            <w:r>
              <w:rPr>
                <w:rFonts w:hint="eastAsia" w:ascii="宋体" w:hAnsi="宋体"/>
                <w:color w:val="000000"/>
                <w:szCs w:val="21"/>
              </w:rPr>
              <w:t>含协议转换器2台，协转电源板2块，协议转换器接口板2</w:t>
            </w:r>
          </w:p>
        </w:tc>
      </w:tr>
    </w:tbl>
    <w:p>
      <w:pPr>
        <w:rPr>
          <w:rFonts w:hint="eastAsia" w:asciiTheme="minorEastAsia" w:hAnsiTheme="minorEastAsia" w:eastAsiaTheme="minorEastAsia"/>
          <w:sz w:val="32"/>
          <w:lang w:val="en-US" w:eastAsia="zh-CN"/>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rPr>
          <w:rFonts w:hint="eastAsia" w:asciiTheme="minorEastAsia" w:hAnsiTheme="minorEastAsia" w:eastAsiaTheme="minorEastAsia"/>
          <w:sz w:val="32"/>
        </w:rPr>
      </w:pPr>
    </w:p>
    <w:p>
      <w:pPr>
        <w:pStyle w:val="10"/>
        <w:ind w:left="720" w:firstLine="0" w:firstLineChars="0"/>
        <w:rPr>
          <w:rFonts w:ascii="宋体" w:hAnsi="宋体"/>
          <w:b/>
          <w:sz w:val="32"/>
        </w:rPr>
      </w:pPr>
    </w:p>
    <w:p>
      <w:pPr>
        <w:spacing w:line="480" w:lineRule="exact"/>
        <w:ind w:right="560"/>
        <w:jc w:val="center"/>
        <w:rPr>
          <w:rFonts w:ascii="宋体" w:hAnsi="宋体"/>
          <w:b/>
          <w:sz w:val="28"/>
          <w:szCs w:val="28"/>
        </w:rPr>
      </w:pPr>
      <w:r>
        <w:rPr>
          <w:rFonts w:hint="eastAsia" w:ascii="宋体" w:hAnsi="宋体"/>
          <w:b/>
          <w:sz w:val="28"/>
          <w:szCs w:val="28"/>
        </w:rPr>
        <w:t>投标报名表</w:t>
      </w:r>
    </w:p>
    <w:p>
      <w:pPr>
        <w:wordWrap w:val="0"/>
        <w:spacing w:line="440" w:lineRule="exact"/>
        <w:ind w:right="704"/>
        <w:jc w:val="right"/>
        <w:rPr>
          <w:rFonts w:ascii="仿宋_GB2312" w:hAnsi="宋体" w:eastAsia="仿宋_GB2312" w:cs="宋体"/>
          <w:color w:val="000000"/>
          <w:spacing w:val="16"/>
          <w:sz w:val="32"/>
          <w:szCs w:val="32"/>
        </w:rPr>
      </w:pPr>
    </w:p>
    <w:p>
      <w:pPr>
        <w:spacing w:line="400" w:lineRule="exact"/>
        <w:rPr>
          <w:rFonts w:ascii="宋体" w:hAnsi="宋体"/>
          <w:b/>
        </w:rPr>
      </w:pPr>
    </w:p>
    <w:tbl>
      <w:tblPr>
        <w:tblStyle w:val="7"/>
        <w:tblW w:w="9666" w:type="dxa"/>
        <w:jc w:val="center"/>
        <w:tblInd w:w="93" w:type="dxa"/>
        <w:tblLayout w:type="fixed"/>
        <w:tblCellMar>
          <w:top w:w="0" w:type="dxa"/>
          <w:left w:w="108" w:type="dxa"/>
          <w:bottom w:w="0" w:type="dxa"/>
          <w:right w:w="108" w:type="dxa"/>
        </w:tblCellMar>
      </w:tblPr>
      <w:tblGrid>
        <w:gridCol w:w="2367"/>
        <w:gridCol w:w="1363"/>
        <w:gridCol w:w="1996"/>
        <w:gridCol w:w="1307"/>
        <w:gridCol w:w="2633"/>
      </w:tblGrid>
      <w:tr>
        <w:tblPrEx>
          <w:tblLayout w:type="fixed"/>
          <w:tblCellMar>
            <w:top w:w="0" w:type="dxa"/>
            <w:left w:w="108" w:type="dxa"/>
            <w:bottom w:w="0" w:type="dxa"/>
            <w:right w:w="108" w:type="dxa"/>
          </w:tblCellMar>
        </w:tblPrEx>
        <w:trPr>
          <w:trHeight w:val="345" w:hRule="atLeast"/>
          <w:jc w:val="center"/>
        </w:trPr>
        <w:tc>
          <w:tcPr>
            <w:tcW w:w="236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w:t>
            </w:r>
            <w:r>
              <w:rPr>
                <w:rFonts w:hint="eastAsia" w:ascii="宋体" w:hAnsi="宋体" w:cs="宋体"/>
                <w:b/>
                <w:bCs/>
                <w:szCs w:val="21"/>
              </w:rPr>
              <w:t>投标单位名称</w:t>
            </w:r>
            <w:r>
              <w:rPr>
                <w:rFonts w:hint="eastAsia" w:ascii="宋体" w:hAnsi="宋体" w:cs="宋体"/>
                <w:b/>
                <w:bCs/>
                <w:color w:val="FFFFFF"/>
                <w:szCs w:val="21"/>
              </w:rPr>
              <w:t>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法定代表人</w:t>
            </w:r>
            <w:r>
              <w:rPr>
                <w:rFonts w:hint="eastAsia" w:ascii="宋体" w:hAnsi="宋体" w:cs="宋体"/>
                <w:b/>
                <w:bCs/>
                <w:color w:val="FFFFFF"/>
                <w:szCs w:val="21"/>
              </w:rPr>
              <w:t>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单位地址</w:t>
            </w:r>
            <w:r>
              <w:rPr>
                <w:rFonts w:hint="eastAsia" w:ascii="宋体" w:hAnsi="宋体" w:cs="宋体"/>
                <w:b/>
                <w:bCs/>
                <w:color w:val="FFFFFF"/>
                <w:szCs w:val="21"/>
              </w:rPr>
              <w:t>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vMerge w:val="restart"/>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联系人及联系方式</w:t>
            </w:r>
          </w:p>
          <w:p>
            <w:pPr>
              <w:rPr>
                <w:rFonts w:ascii="宋体" w:hAnsi="宋体" w:cs="宋体"/>
                <w:b/>
                <w:bCs/>
                <w:color w:val="FFFFFF"/>
                <w:szCs w:val="21"/>
              </w:rPr>
            </w:pPr>
            <w:r>
              <w:rPr>
                <w:rFonts w:hint="eastAsia" w:ascii="宋体" w:hAnsi="宋体" w:cs="宋体"/>
                <w:b/>
                <w:bCs/>
                <w:color w:val="FFFFFF"/>
                <w:szCs w:val="21"/>
              </w:rPr>
              <w:t>XXXXXXXXXXXXXXXX</w:t>
            </w:r>
          </w:p>
        </w:tc>
        <w:tc>
          <w:tcPr>
            <w:tcW w:w="1363"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姓名</w:t>
            </w:r>
            <w:r>
              <w:rPr>
                <w:rFonts w:hint="eastAsia" w:ascii="宋体" w:hAnsi="宋体" w:cs="宋体"/>
                <w:b/>
                <w:bCs/>
                <w:color w:val="FFFFFF"/>
                <w:szCs w:val="21"/>
              </w:rPr>
              <w:t>XXXX</w:t>
            </w:r>
          </w:p>
        </w:tc>
        <w:tc>
          <w:tcPr>
            <w:tcW w:w="1996"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移动电话</w:t>
            </w:r>
          </w:p>
        </w:tc>
        <w:tc>
          <w:tcPr>
            <w:tcW w:w="2633"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固定电话</w:t>
            </w:r>
          </w:p>
        </w:tc>
        <w:tc>
          <w:tcPr>
            <w:tcW w:w="1996"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传真电话</w:t>
            </w:r>
          </w:p>
        </w:tc>
        <w:tc>
          <w:tcPr>
            <w:tcW w:w="2633"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电子邮箱1</w:t>
            </w:r>
          </w:p>
        </w:tc>
        <w:tc>
          <w:tcPr>
            <w:tcW w:w="1996"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c>
          <w:tcPr>
            <w:tcW w:w="1307"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电子邮箱2</w:t>
            </w:r>
          </w:p>
        </w:tc>
        <w:tc>
          <w:tcPr>
            <w:tcW w:w="2633"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sz w:val="24"/>
              </w:rPr>
            </w:pPr>
            <w:r>
              <w:rPr>
                <w:rFonts w:hint="eastAsia" w:ascii="宋体" w:hAnsi="宋体" w:cs="宋体"/>
                <w:b/>
                <w:bCs/>
                <w:color w:val="FFFFFF"/>
                <w:szCs w:val="21"/>
              </w:rPr>
              <w:t xml:space="preserve">开  </w:t>
            </w:r>
            <w:r>
              <w:rPr>
                <w:rFonts w:hint="eastAsia" w:ascii="宋体" w:hAnsi="宋体" w:cs="宋体"/>
                <w:b/>
                <w:bCs/>
                <w:szCs w:val="21"/>
              </w:rPr>
              <w:t>项目名称</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投标标段</w:t>
            </w:r>
            <w:r>
              <w:rPr>
                <w:rFonts w:hint="eastAsia" w:ascii="宋体" w:hAnsi="宋体" w:cs="宋体"/>
                <w:b/>
                <w:bCs/>
                <w:color w:val="FFFFFF"/>
                <w:szCs w:val="21"/>
              </w:rPr>
              <w:t>XXXXX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r>
              <w:rPr>
                <w:rFonts w:hint="eastAsia" w:ascii="宋体" w:hAnsi="宋体" w:cs="宋体"/>
                <w:color w:val="FFFFFF"/>
                <w:szCs w:val="21"/>
              </w:rPr>
              <w:t>XXXXXXXXXXXXXXX</w:t>
            </w:r>
            <w:r>
              <w:rPr>
                <w:rFonts w:hint="eastAsia" w:ascii="宋体" w:hAnsi="宋体" w:cs="宋体"/>
                <w:szCs w:val="21"/>
              </w:rPr>
              <w:t>（分标段项目须填写该栏）</w:t>
            </w: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2520" w:hRule="atLeast"/>
          <w:jc w:val="center"/>
        </w:trPr>
        <w:tc>
          <w:tcPr>
            <w:tcW w:w="2367" w:type="dxa"/>
            <w:tcBorders>
              <w:top w:val="nil"/>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联系人签名并加盖</w:t>
            </w:r>
          </w:p>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单位公章</w:t>
            </w:r>
            <w:r>
              <w:rPr>
                <w:rFonts w:hint="eastAsia" w:ascii="宋体" w:hAnsi="宋体" w:cs="宋体"/>
                <w:b/>
                <w:bCs/>
                <w:color w:val="FFFFFF"/>
                <w:szCs w:val="21"/>
              </w:rPr>
              <w:t>XX</w:t>
            </w:r>
          </w:p>
          <w:p>
            <w:pPr>
              <w:rPr>
                <w:rFonts w:ascii="宋体" w:hAnsi="宋体" w:cs="宋体"/>
                <w:b/>
                <w:bCs/>
                <w:color w:val="FFFFFF"/>
                <w:szCs w:val="21"/>
              </w:rPr>
            </w:pPr>
            <w:r>
              <w:rPr>
                <w:rFonts w:hint="eastAsia" w:ascii="宋体" w:hAnsi="宋体" w:cs="宋体"/>
                <w:b/>
                <w:bCs/>
                <w:color w:val="FFFFFF"/>
                <w:szCs w:val="21"/>
              </w:rPr>
              <w:t>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tc>
        <w:tc>
          <w:tcPr>
            <w:tcW w:w="7299" w:type="dxa"/>
            <w:gridSpan w:val="4"/>
            <w:tcBorders>
              <w:top w:val="single" w:color="auto" w:sz="8" w:space="0"/>
              <w:left w:val="nil"/>
              <w:bottom w:val="nil"/>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盖章：</w:t>
            </w:r>
            <w:r>
              <w:rPr>
                <w:rFonts w:hint="eastAsia" w:ascii="宋体" w:hAnsi="宋体" w:cs="宋体"/>
                <w:b/>
                <w:bCs/>
                <w:color w:val="FFFFFF"/>
                <w:szCs w:val="21"/>
              </w:rPr>
              <w:t>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签名：</w:t>
            </w:r>
            <w:r>
              <w:rPr>
                <w:rFonts w:hint="eastAsia" w:ascii="宋体" w:hAnsi="宋体" w:cs="宋体"/>
                <w:color w:val="FFFFFF"/>
                <w:szCs w:val="21"/>
              </w:rPr>
              <w:t>XXXXXX</w:t>
            </w:r>
            <w:r>
              <w:rPr>
                <w:rFonts w:hint="eastAsia" w:ascii="宋体" w:hAnsi="宋体" w:cs="宋体"/>
                <w:b/>
                <w:bCs/>
                <w:szCs w:val="21"/>
              </w:rPr>
              <w:t>日期：</w:t>
            </w:r>
          </w:p>
        </w:tc>
      </w:tr>
      <w:tr>
        <w:tblPrEx>
          <w:tblLayout w:type="fixed"/>
          <w:tblCellMar>
            <w:top w:w="0" w:type="dxa"/>
            <w:left w:w="108" w:type="dxa"/>
            <w:bottom w:w="0" w:type="dxa"/>
            <w:right w:w="108" w:type="dxa"/>
          </w:tblCellMar>
        </w:tblPrEx>
        <w:trPr>
          <w:trHeight w:val="1055" w:hRule="atLeast"/>
          <w:jc w:val="center"/>
        </w:trPr>
        <w:tc>
          <w:tcPr>
            <w:tcW w:w="2367" w:type="dxa"/>
            <w:tcBorders>
              <w:top w:val="single" w:color="auto" w:sz="4" w:space="0"/>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color w:val="FFFFFF"/>
                <w:szCs w:val="21"/>
              </w:rPr>
              <w:t>XXXXXX</w:t>
            </w:r>
            <w:r>
              <w:rPr>
                <w:rFonts w:hint="eastAsia" w:ascii="宋体" w:hAnsi="宋体" w:cs="宋体"/>
                <w:b/>
                <w:bCs/>
                <w:szCs w:val="21"/>
              </w:rPr>
              <w:t>备注</w:t>
            </w:r>
            <w:r>
              <w:rPr>
                <w:rFonts w:hint="eastAsia" w:ascii="宋体" w:hAnsi="宋体" w:cs="宋体"/>
                <w:b/>
                <w:bCs/>
                <w:color w:val="FFFFFF"/>
                <w:szCs w:val="21"/>
              </w:rPr>
              <w:t>XXXXXX</w:t>
            </w:r>
          </w:p>
          <w:p>
            <w:pPr>
              <w:rPr>
                <w:rFonts w:ascii="宋体" w:hAnsi="宋体" w:cs="宋体"/>
                <w:b/>
                <w:bCs/>
                <w:color w:val="FFFFFF"/>
                <w:szCs w:val="21"/>
              </w:rPr>
            </w:pPr>
            <w:r>
              <w:rPr>
                <w:rFonts w:hint="eastAsia" w:ascii="宋体" w:hAnsi="宋体" w:cs="宋体"/>
                <w:szCs w:val="21"/>
              </w:rPr>
              <w:t>（由招标方填写）</w:t>
            </w:r>
            <w:r>
              <w:rPr>
                <w:rFonts w:hint="eastAsia" w:ascii="宋体" w:hAnsi="宋体" w:cs="宋体"/>
                <w:color w:val="FFFFFF"/>
                <w:szCs w:val="21"/>
              </w:rPr>
              <w:t>X</w:t>
            </w:r>
          </w:p>
        </w:tc>
        <w:tc>
          <w:tcPr>
            <w:tcW w:w="7299" w:type="dxa"/>
            <w:gridSpan w:val="4"/>
            <w:tcBorders>
              <w:top w:val="single" w:color="auto" w:sz="8" w:space="0"/>
              <w:left w:val="nil"/>
              <w:bottom w:val="single" w:color="auto" w:sz="4" w:space="0"/>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XXXXXXXXXXXXXXXXXXXXXXXXXXXXXXXXXXXXXXXXXXXXXXXXXXXXX</w:t>
            </w:r>
          </w:p>
          <w:p>
            <w:pPr>
              <w:rPr>
                <w:rFonts w:ascii="宋体" w:hAnsi="宋体" w:cs="宋体"/>
                <w:color w:val="FFFFFF"/>
                <w:szCs w:val="21"/>
              </w:rPr>
            </w:pPr>
            <w:r>
              <w:rPr>
                <w:rFonts w:hint="eastAsia" w:ascii="宋体" w:hAnsi="宋体" w:cs="宋体"/>
                <w:color w:val="FFFFFF"/>
                <w:szCs w:val="21"/>
              </w:rPr>
              <w:t>XXXXXXXXXXXXXXXXXXXXXXXXXXX</w:t>
            </w:r>
          </w:p>
        </w:tc>
      </w:tr>
    </w:tbl>
    <w:p>
      <w:pPr>
        <w:rPr>
          <w:sz w:val="24"/>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p>
      <w:pPr>
        <w:pStyle w:val="10"/>
        <w:ind w:left="720" w:firstLine="0" w:firstLineChars="0"/>
        <w:rPr>
          <w:rFonts w:ascii="宋体" w:hAnsi="宋体"/>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2236"/>
    <w:multiLevelType w:val="multilevel"/>
    <w:tmpl w:val="28742236"/>
    <w:lvl w:ilvl="0" w:tentative="0">
      <w:start w:val="4"/>
      <w:numFmt w:val="japaneseCounting"/>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90799A"/>
    <w:multiLevelType w:val="multilevel"/>
    <w:tmpl w:val="3290799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3352"/>
    <w:rsid w:val="00007446"/>
    <w:rsid w:val="000247A6"/>
    <w:rsid w:val="00097518"/>
    <w:rsid w:val="000B19CE"/>
    <w:rsid w:val="000B53B2"/>
    <w:rsid w:val="000E4463"/>
    <w:rsid w:val="0010235F"/>
    <w:rsid w:val="00102BD2"/>
    <w:rsid w:val="001326C1"/>
    <w:rsid w:val="00134A6B"/>
    <w:rsid w:val="001559A7"/>
    <w:rsid w:val="001760C7"/>
    <w:rsid w:val="0018270D"/>
    <w:rsid w:val="00193352"/>
    <w:rsid w:val="001A310B"/>
    <w:rsid w:val="001B2935"/>
    <w:rsid w:val="001E1AAA"/>
    <w:rsid w:val="0022439C"/>
    <w:rsid w:val="00227DAA"/>
    <w:rsid w:val="002D5DEF"/>
    <w:rsid w:val="002F6F99"/>
    <w:rsid w:val="00334A11"/>
    <w:rsid w:val="00335E57"/>
    <w:rsid w:val="00355DAE"/>
    <w:rsid w:val="00380663"/>
    <w:rsid w:val="003C3E12"/>
    <w:rsid w:val="003F7121"/>
    <w:rsid w:val="003F77CA"/>
    <w:rsid w:val="004019E4"/>
    <w:rsid w:val="00402DA5"/>
    <w:rsid w:val="00405143"/>
    <w:rsid w:val="0044137C"/>
    <w:rsid w:val="004520E8"/>
    <w:rsid w:val="00455169"/>
    <w:rsid w:val="00457800"/>
    <w:rsid w:val="004775B7"/>
    <w:rsid w:val="00482959"/>
    <w:rsid w:val="00495AE4"/>
    <w:rsid w:val="004B51AA"/>
    <w:rsid w:val="004D5821"/>
    <w:rsid w:val="004D5DC0"/>
    <w:rsid w:val="00591609"/>
    <w:rsid w:val="005B6698"/>
    <w:rsid w:val="006016DA"/>
    <w:rsid w:val="00603AE5"/>
    <w:rsid w:val="00613077"/>
    <w:rsid w:val="00677684"/>
    <w:rsid w:val="00682018"/>
    <w:rsid w:val="00696DEA"/>
    <w:rsid w:val="006E351E"/>
    <w:rsid w:val="00767108"/>
    <w:rsid w:val="00777A8D"/>
    <w:rsid w:val="007A6ECE"/>
    <w:rsid w:val="007F1589"/>
    <w:rsid w:val="007F29E5"/>
    <w:rsid w:val="008512C9"/>
    <w:rsid w:val="008623F8"/>
    <w:rsid w:val="00863913"/>
    <w:rsid w:val="00867210"/>
    <w:rsid w:val="00895C9D"/>
    <w:rsid w:val="008A1609"/>
    <w:rsid w:val="008A4C15"/>
    <w:rsid w:val="008E5AA7"/>
    <w:rsid w:val="00914169"/>
    <w:rsid w:val="00954ADB"/>
    <w:rsid w:val="00991A44"/>
    <w:rsid w:val="00A14F3B"/>
    <w:rsid w:val="00A17A26"/>
    <w:rsid w:val="00A566CC"/>
    <w:rsid w:val="00A87AFA"/>
    <w:rsid w:val="00AB3959"/>
    <w:rsid w:val="00AC79EE"/>
    <w:rsid w:val="00B637CA"/>
    <w:rsid w:val="00B80D2D"/>
    <w:rsid w:val="00B9000D"/>
    <w:rsid w:val="00B946DF"/>
    <w:rsid w:val="00BA1829"/>
    <w:rsid w:val="00BC05D0"/>
    <w:rsid w:val="00BC2803"/>
    <w:rsid w:val="00C41334"/>
    <w:rsid w:val="00C722ED"/>
    <w:rsid w:val="00C86345"/>
    <w:rsid w:val="00C9137F"/>
    <w:rsid w:val="00C951AA"/>
    <w:rsid w:val="00D32650"/>
    <w:rsid w:val="00D51D6B"/>
    <w:rsid w:val="00D53B9D"/>
    <w:rsid w:val="00D6319D"/>
    <w:rsid w:val="00D86A87"/>
    <w:rsid w:val="00DB0999"/>
    <w:rsid w:val="00DD686A"/>
    <w:rsid w:val="00DE5423"/>
    <w:rsid w:val="00DE6321"/>
    <w:rsid w:val="00DF1AD0"/>
    <w:rsid w:val="00E10E7D"/>
    <w:rsid w:val="00E3623A"/>
    <w:rsid w:val="00E72F5F"/>
    <w:rsid w:val="00EB279F"/>
    <w:rsid w:val="00EF418D"/>
    <w:rsid w:val="00F00061"/>
    <w:rsid w:val="00F1137F"/>
    <w:rsid w:val="00F37982"/>
    <w:rsid w:val="00F468F6"/>
    <w:rsid w:val="00F6135A"/>
    <w:rsid w:val="00F61B6C"/>
    <w:rsid w:val="00F856DB"/>
    <w:rsid w:val="00F95BD8"/>
    <w:rsid w:val="00FD7ED0"/>
    <w:rsid w:val="37E41DE3"/>
    <w:rsid w:val="3F7D6489"/>
    <w:rsid w:val="53F2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kern w:val="0"/>
      <w:sz w:val="20"/>
      <w:szCs w:val="20"/>
      <w:lang w:val="en-US" w:eastAsia="zh-CN" w:bidi="ar-SA"/>
    </w:rPr>
  </w:style>
  <w:style w:type="paragraph" w:styleId="2">
    <w:name w:val="heading 1"/>
    <w:basedOn w:val="1"/>
    <w:next w:val="1"/>
    <w:link w:val="12"/>
    <w:qFormat/>
    <w:uiPriority w:val="0"/>
    <w:pPr>
      <w:keepNext/>
      <w:keepLines/>
      <w:widowControl w:val="0"/>
      <w:spacing w:before="340" w:after="330" w:line="578" w:lineRule="auto"/>
      <w:jc w:val="center"/>
      <w:outlineLvl w:val="0"/>
    </w:pPr>
    <w:rPr>
      <w:rFonts w:eastAsia="仿宋_GB2312" w:cs="Times New Roman"/>
      <w:bCs/>
      <w:kern w:val="44"/>
      <w:sz w:val="44"/>
      <w:szCs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rFonts w:ascii="Calibri" w:hAnsi="Calibri" w:eastAsia="宋体" w:cs="Arial"/>
      <w:kern w:val="0"/>
      <w:sz w:val="18"/>
      <w:szCs w:val="18"/>
    </w:rPr>
  </w:style>
  <w:style w:type="character" w:customStyle="1" w:styleId="12">
    <w:name w:val="标题 1 Char"/>
    <w:basedOn w:val="6"/>
    <w:link w:val="2"/>
    <w:qFormat/>
    <w:uiPriority w:val="0"/>
    <w:rPr>
      <w:rFonts w:ascii="Calibri" w:hAnsi="Calibri" w:eastAsia="仿宋_GB2312" w:cs="Times New Roman"/>
      <w:bCs/>
      <w:kern w:val="44"/>
      <w:sz w:val="44"/>
      <w:szCs w:val="44"/>
    </w:rPr>
  </w:style>
  <w:style w:type="paragraph" w:customStyle="1" w:styleId="13">
    <w:name w:val="Char Char Char Char Char Char Char Char Char Char"/>
    <w:basedOn w:val="1"/>
    <w:qFormat/>
    <w:uiPriority w:val="0"/>
    <w:pPr>
      <w:widowControl w:val="0"/>
      <w:jc w:val="both"/>
    </w:pPr>
    <w:rPr>
      <w:rFonts w:ascii="Times New Roman" w:hAnsi="Times New Roman" w:cs="Times New Roman"/>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500</Words>
  <Characters>2854</Characters>
  <Lines>23</Lines>
  <Paragraphs>6</Paragraphs>
  <TotalTime>22</TotalTime>
  <ScaleCrop>false</ScaleCrop>
  <LinksUpToDate>false</LinksUpToDate>
  <CharactersWithSpaces>3348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2018-01-18T02:13:00Z</dcterms:created>
  <dc:creator>User</dc:creator>
  <cp:lastModifiedBy>伟</cp:lastModifiedBy>
  <cp:lastPrinted>2019-01-16T01:52:00Z</cp:lastPrinted>
  <dcterms:modified xsi:type="dcterms:W3CDTF">2019-01-16T06:51:48Z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