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85" w:rsidRPr="00910B85" w:rsidRDefault="00884190" w:rsidP="00910B85">
      <w:pPr>
        <w:spacing w:line="360" w:lineRule="auto"/>
        <w:jc w:val="center"/>
        <w:rPr>
          <w:rFonts w:ascii="宋体" w:hAnsi="宋体"/>
          <w:b/>
          <w:sz w:val="32"/>
        </w:rPr>
      </w:pPr>
      <w:bookmarkStart w:id="0" w:name="OLE_LINK2"/>
      <w:r>
        <w:rPr>
          <w:rFonts w:ascii="宋体" w:hAnsi="宋体" w:hint="eastAsia"/>
          <w:b/>
          <w:sz w:val="32"/>
        </w:rPr>
        <w:t xml:space="preserve">二 次 </w:t>
      </w:r>
      <w:r w:rsidR="00910B85" w:rsidRPr="00910B85">
        <w:rPr>
          <w:rFonts w:ascii="宋体" w:hAnsi="宋体" w:hint="eastAsia"/>
          <w:b/>
          <w:sz w:val="32"/>
        </w:rPr>
        <w:t>招 标 公 告</w:t>
      </w:r>
    </w:p>
    <w:p w:rsidR="00910B85" w:rsidRPr="00910B85" w:rsidRDefault="00910B85" w:rsidP="00910B85">
      <w:pPr>
        <w:pStyle w:val="a3"/>
        <w:snapToGrid w:val="0"/>
        <w:spacing w:line="360" w:lineRule="auto"/>
        <w:ind w:leftChars="0" w:left="0" w:firstLineChars="185" w:firstLine="388"/>
        <w:textAlignment w:val="baseline"/>
        <w:rPr>
          <w:rFonts w:ascii="宋体" w:hAnsi="宋体"/>
          <w:b/>
          <w:sz w:val="21"/>
          <w:szCs w:val="21"/>
        </w:rPr>
      </w:pPr>
      <w:r w:rsidRPr="00910B85">
        <w:rPr>
          <w:rFonts w:ascii="宋体" w:hAnsi="宋体" w:hint="eastAsia"/>
          <w:sz w:val="21"/>
          <w:szCs w:val="21"/>
        </w:rPr>
        <w:t>广深铁路股份有限公司拟对广深铁路股份有限公司动车乘务员公寓租赁服务采购项目（</w:t>
      </w:r>
      <w:r w:rsidR="00884190">
        <w:rPr>
          <w:rFonts w:ascii="宋体" w:hAnsi="宋体" w:hint="eastAsia"/>
          <w:sz w:val="21"/>
          <w:szCs w:val="21"/>
        </w:rPr>
        <w:t>深圳北站、</w:t>
      </w:r>
      <w:r w:rsidRPr="00910B85">
        <w:rPr>
          <w:rFonts w:ascii="宋体" w:hAnsi="宋体" w:hint="eastAsia"/>
          <w:sz w:val="21"/>
          <w:szCs w:val="21"/>
        </w:rPr>
        <w:t>珠海站、深圳站、广州站）（项目编号：深铁物招2019字19号</w:t>
      </w:r>
      <w:r w:rsidRPr="00910B85">
        <w:rPr>
          <w:rFonts w:ascii="宋体" w:hAnsi="宋体"/>
          <w:sz w:val="21"/>
          <w:szCs w:val="21"/>
        </w:rPr>
        <w:t>）进行公开</w:t>
      </w:r>
      <w:r w:rsidR="00884190">
        <w:rPr>
          <w:rFonts w:ascii="宋体" w:hAnsi="宋体"/>
          <w:sz w:val="21"/>
          <w:szCs w:val="21"/>
        </w:rPr>
        <w:t>二次</w:t>
      </w:r>
      <w:r w:rsidRPr="00910B85">
        <w:rPr>
          <w:rFonts w:ascii="宋体" w:hAnsi="宋体"/>
          <w:sz w:val="21"/>
          <w:szCs w:val="21"/>
        </w:rPr>
        <w:t>招标采购，欢迎符合资格条件的投标人参加竞标。</w:t>
      </w:r>
    </w:p>
    <w:p w:rsidR="00910B85" w:rsidRPr="00910B85" w:rsidRDefault="00910B85" w:rsidP="00910B85">
      <w:pPr>
        <w:pStyle w:val="a3"/>
        <w:numPr>
          <w:ilvl w:val="0"/>
          <w:numId w:val="1"/>
        </w:numPr>
        <w:tabs>
          <w:tab w:val="left" w:pos="420"/>
          <w:tab w:val="left" w:pos="630"/>
        </w:tabs>
        <w:snapToGrid w:val="0"/>
        <w:spacing w:after="0" w:line="360" w:lineRule="auto"/>
        <w:ind w:leftChars="0"/>
        <w:rPr>
          <w:rFonts w:ascii="宋体" w:hAnsi="宋体"/>
          <w:sz w:val="21"/>
          <w:szCs w:val="21"/>
          <w:u w:val="single"/>
        </w:rPr>
      </w:pPr>
      <w:r w:rsidRPr="00910B85">
        <w:rPr>
          <w:rFonts w:ascii="宋体" w:hAnsi="宋体" w:hint="eastAsia"/>
          <w:sz w:val="21"/>
          <w:szCs w:val="21"/>
        </w:rPr>
        <w:t>采购项目编号：深铁物招2019字19号</w:t>
      </w:r>
    </w:p>
    <w:p w:rsidR="00910B85" w:rsidRPr="00910B85" w:rsidRDefault="00910B85" w:rsidP="00910B85">
      <w:pPr>
        <w:pStyle w:val="a3"/>
        <w:numPr>
          <w:ilvl w:val="0"/>
          <w:numId w:val="1"/>
        </w:numPr>
        <w:tabs>
          <w:tab w:val="left" w:pos="420"/>
          <w:tab w:val="left" w:pos="630"/>
        </w:tabs>
        <w:snapToGrid w:val="0"/>
        <w:spacing w:after="0" w:line="360" w:lineRule="auto"/>
        <w:ind w:leftChars="0"/>
        <w:rPr>
          <w:rFonts w:ascii="宋体" w:hAnsi="宋体"/>
          <w:sz w:val="21"/>
          <w:szCs w:val="21"/>
          <w:u w:val="single"/>
        </w:rPr>
      </w:pPr>
      <w:r w:rsidRPr="00910B85">
        <w:rPr>
          <w:rFonts w:ascii="宋体" w:hAnsi="宋体" w:hint="eastAsia"/>
          <w:sz w:val="21"/>
          <w:szCs w:val="21"/>
        </w:rPr>
        <w:t>采购项目名称：广深铁路股份有限公司动车乘务员公寓租赁服务采购项目（</w:t>
      </w:r>
      <w:r w:rsidR="00884190">
        <w:rPr>
          <w:rFonts w:ascii="宋体" w:hAnsi="宋体" w:hint="eastAsia"/>
          <w:sz w:val="21"/>
          <w:szCs w:val="21"/>
        </w:rPr>
        <w:t>深圳北站、</w:t>
      </w:r>
      <w:r w:rsidRPr="00910B85">
        <w:rPr>
          <w:rFonts w:ascii="宋体" w:hAnsi="宋体" w:hint="eastAsia"/>
          <w:sz w:val="21"/>
          <w:szCs w:val="21"/>
        </w:rPr>
        <w:t>珠海站、深圳站、广州站）</w:t>
      </w:r>
    </w:p>
    <w:p w:rsidR="00910B85" w:rsidRPr="00910B85" w:rsidRDefault="00910B85" w:rsidP="00910B85">
      <w:pPr>
        <w:pStyle w:val="a3"/>
        <w:numPr>
          <w:ilvl w:val="0"/>
          <w:numId w:val="1"/>
        </w:numPr>
        <w:tabs>
          <w:tab w:val="left" w:pos="420"/>
          <w:tab w:val="left" w:pos="630"/>
        </w:tabs>
        <w:snapToGrid w:val="0"/>
        <w:spacing w:after="0" w:line="360" w:lineRule="auto"/>
        <w:ind w:leftChars="0"/>
        <w:rPr>
          <w:rFonts w:ascii="宋体" w:hAnsi="宋体"/>
          <w:sz w:val="21"/>
          <w:szCs w:val="21"/>
        </w:rPr>
      </w:pPr>
      <w:r w:rsidRPr="00910B85">
        <w:rPr>
          <w:rFonts w:ascii="宋体" w:hAnsi="宋体" w:hint="eastAsia"/>
          <w:sz w:val="21"/>
          <w:szCs w:val="21"/>
        </w:rPr>
        <w:t>招标方式：</w:t>
      </w:r>
      <w:r w:rsidRPr="00910B85">
        <w:rPr>
          <w:rFonts w:ascii="宋体" w:hAnsi="宋体" w:hint="eastAsia"/>
          <w:sz w:val="21"/>
          <w:szCs w:val="21"/>
          <w:u w:val="single"/>
        </w:rPr>
        <w:t>公开招标</w:t>
      </w:r>
      <w:r w:rsidRPr="00910B85">
        <w:rPr>
          <w:rFonts w:ascii="宋体" w:hAnsi="宋体"/>
          <w:sz w:val="21"/>
          <w:szCs w:val="21"/>
          <w:u w:val="single"/>
        </w:rPr>
        <w:t xml:space="preserve"> </w:t>
      </w:r>
    </w:p>
    <w:p w:rsidR="00910B85" w:rsidRPr="00910B85" w:rsidRDefault="00910B85" w:rsidP="00910B85">
      <w:pPr>
        <w:pStyle w:val="a3"/>
        <w:numPr>
          <w:ilvl w:val="0"/>
          <w:numId w:val="1"/>
        </w:numPr>
        <w:tabs>
          <w:tab w:val="left" w:pos="420"/>
          <w:tab w:val="left" w:pos="630"/>
        </w:tabs>
        <w:snapToGrid w:val="0"/>
        <w:spacing w:after="0" w:line="360" w:lineRule="auto"/>
        <w:ind w:leftChars="0"/>
        <w:rPr>
          <w:rFonts w:ascii="宋体" w:hAnsi="宋体"/>
          <w:sz w:val="21"/>
          <w:szCs w:val="21"/>
        </w:rPr>
      </w:pPr>
      <w:r w:rsidRPr="00910B85">
        <w:rPr>
          <w:rFonts w:ascii="宋体" w:hAnsi="宋体" w:hint="eastAsia"/>
          <w:sz w:val="21"/>
          <w:szCs w:val="21"/>
        </w:rPr>
        <w:t>服务时间：服务合同生效日起一年内。</w:t>
      </w:r>
    </w:p>
    <w:p w:rsidR="00910B85" w:rsidRPr="00910B85" w:rsidRDefault="00910B85" w:rsidP="00910B85">
      <w:pPr>
        <w:pStyle w:val="a3"/>
        <w:numPr>
          <w:ilvl w:val="0"/>
          <w:numId w:val="1"/>
        </w:numPr>
        <w:tabs>
          <w:tab w:val="left" w:pos="420"/>
          <w:tab w:val="left" w:pos="630"/>
          <w:tab w:val="left" w:pos="840"/>
        </w:tabs>
        <w:snapToGrid w:val="0"/>
        <w:spacing w:after="0" w:line="360" w:lineRule="auto"/>
        <w:ind w:leftChars="0"/>
        <w:rPr>
          <w:rFonts w:ascii="宋体" w:hAnsi="宋体"/>
          <w:sz w:val="21"/>
          <w:szCs w:val="21"/>
        </w:rPr>
      </w:pPr>
      <w:r w:rsidRPr="00910B85">
        <w:rPr>
          <w:rFonts w:ascii="宋体" w:hAnsi="宋体" w:hint="eastAsia"/>
          <w:sz w:val="21"/>
          <w:szCs w:val="21"/>
        </w:rPr>
        <w:t>投标最高限价：</w:t>
      </w:r>
    </w:p>
    <w:p w:rsidR="00910B85" w:rsidRPr="00910B85" w:rsidRDefault="00910B85" w:rsidP="00910B85">
      <w:pPr>
        <w:pStyle w:val="a3"/>
        <w:tabs>
          <w:tab w:val="left" w:pos="420"/>
          <w:tab w:val="left" w:pos="630"/>
          <w:tab w:val="left" w:pos="704"/>
          <w:tab w:val="left" w:pos="840"/>
        </w:tabs>
        <w:snapToGrid w:val="0"/>
        <w:spacing w:after="0" w:line="360" w:lineRule="auto"/>
        <w:ind w:leftChars="0" w:left="704"/>
        <w:rPr>
          <w:rFonts w:ascii="宋体" w:hAnsi="宋体"/>
          <w:szCs w:val="21"/>
        </w:rPr>
      </w:pPr>
      <w:r w:rsidRPr="00910B85">
        <w:rPr>
          <w:rFonts w:ascii="宋体" w:hAnsi="宋体" w:hint="eastAsia"/>
          <w:sz w:val="21"/>
          <w:szCs w:val="21"/>
          <w:u w:val="single"/>
        </w:rPr>
        <w:t>子包二（</w:t>
      </w:r>
      <w:r w:rsidRPr="00910B85">
        <w:rPr>
          <w:rFonts w:ascii="宋体" w:hAnsi="宋体" w:hint="eastAsia"/>
          <w:sz w:val="21"/>
          <w:szCs w:val="21"/>
        </w:rPr>
        <w:t>珠海站</w:t>
      </w:r>
      <w:r w:rsidRPr="00910B85">
        <w:rPr>
          <w:rFonts w:ascii="宋体" w:hAnsi="宋体" w:hint="eastAsia"/>
          <w:sz w:val="21"/>
          <w:szCs w:val="21"/>
          <w:u w:val="single"/>
        </w:rPr>
        <w:t>）：单个床位（含税）</w:t>
      </w:r>
      <w:r w:rsidRPr="00910B85">
        <w:rPr>
          <w:rFonts w:ascii="宋体" w:hAnsi="宋体"/>
          <w:sz w:val="21"/>
          <w:szCs w:val="21"/>
          <w:u w:val="single"/>
        </w:rPr>
        <w:t>75</w:t>
      </w:r>
      <w:r w:rsidRPr="00910B85">
        <w:rPr>
          <w:rFonts w:ascii="宋体" w:hAnsi="宋体" w:hint="eastAsia"/>
          <w:sz w:val="21"/>
          <w:szCs w:val="21"/>
          <w:u w:val="single"/>
        </w:rPr>
        <w:t>元</w:t>
      </w:r>
      <w:r w:rsidRPr="00910B85">
        <w:rPr>
          <w:rFonts w:ascii="宋体" w:hAnsi="宋体"/>
          <w:sz w:val="21"/>
          <w:szCs w:val="21"/>
          <w:u w:val="single"/>
        </w:rPr>
        <w:t>/（床•天）</w:t>
      </w:r>
      <w:r w:rsidRPr="00910B85">
        <w:rPr>
          <w:rFonts w:ascii="宋体" w:hAnsi="宋体" w:hint="eastAsia"/>
          <w:sz w:val="21"/>
          <w:szCs w:val="21"/>
          <w:u w:val="single"/>
        </w:rPr>
        <w:t>，总价（含税）为</w:t>
      </w:r>
      <w:r w:rsidRPr="00910B85">
        <w:rPr>
          <w:rFonts w:ascii="宋体" w:hAnsi="宋体"/>
          <w:sz w:val="21"/>
          <w:szCs w:val="21"/>
          <w:u w:val="single"/>
        </w:rPr>
        <w:t>75</w:t>
      </w:r>
      <w:r w:rsidRPr="00910B85">
        <w:rPr>
          <w:rFonts w:ascii="宋体" w:hAnsi="宋体" w:hint="eastAsia"/>
          <w:sz w:val="21"/>
          <w:szCs w:val="21"/>
          <w:u w:val="single"/>
        </w:rPr>
        <w:t>元</w:t>
      </w:r>
      <w:r w:rsidRPr="00910B85">
        <w:rPr>
          <w:rFonts w:ascii="宋体" w:hAnsi="宋体"/>
          <w:sz w:val="21"/>
          <w:szCs w:val="21"/>
          <w:u w:val="single"/>
        </w:rPr>
        <w:t>/（床•天）</w:t>
      </w:r>
      <w:r w:rsidRPr="00910B85">
        <w:rPr>
          <w:rFonts w:ascii="宋体" w:hAnsi="宋体" w:hint="eastAsia"/>
          <w:sz w:val="21"/>
          <w:szCs w:val="21"/>
          <w:u w:val="single"/>
        </w:rPr>
        <w:t>×</w:t>
      </w:r>
      <w:r w:rsidRPr="00910B85">
        <w:rPr>
          <w:rFonts w:ascii="宋体" w:hAnsi="宋体"/>
          <w:sz w:val="21"/>
          <w:szCs w:val="21"/>
          <w:u w:val="single"/>
        </w:rPr>
        <w:t>60</w:t>
      </w:r>
      <w:r w:rsidRPr="00910B85">
        <w:rPr>
          <w:rFonts w:ascii="宋体" w:hAnsi="宋体" w:hint="eastAsia"/>
          <w:sz w:val="21"/>
          <w:szCs w:val="21"/>
          <w:u w:val="single"/>
        </w:rPr>
        <w:t>床×</w:t>
      </w:r>
      <w:r w:rsidRPr="00910B85">
        <w:rPr>
          <w:rFonts w:ascii="宋体" w:hAnsi="宋体"/>
          <w:sz w:val="21"/>
          <w:szCs w:val="21"/>
          <w:u w:val="single"/>
        </w:rPr>
        <w:t>365天=1</w:t>
      </w:r>
      <w:r w:rsidRPr="00910B85">
        <w:rPr>
          <w:rFonts w:ascii="宋体" w:hAnsi="宋体" w:hint="eastAsia"/>
          <w:sz w:val="21"/>
          <w:szCs w:val="21"/>
          <w:u w:val="single"/>
        </w:rPr>
        <w:t>,</w:t>
      </w:r>
      <w:r w:rsidRPr="00910B85">
        <w:rPr>
          <w:rFonts w:ascii="宋体" w:hAnsi="宋体"/>
          <w:sz w:val="21"/>
          <w:szCs w:val="21"/>
          <w:u w:val="single"/>
        </w:rPr>
        <w:t>642</w:t>
      </w:r>
      <w:r w:rsidRPr="00910B85">
        <w:rPr>
          <w:rFonts w:ascii="宋体" w:hAnsi="宋体" w:hint="eastAsia"/>
          <w:sz w:val="21"/>
          <w:szCs w:val="21"/>
          <w:u w:val="single"/>
        </w:rPr>
        <w:t>,</w:t>
      </w:r>
      <w:r w:rsidRPr="00910B85">
        <w:rPr>
          <w:rFonts w:ascii="宋体" w:hAnsi="宋体"/>
          <w:sz w:val="21"/>
          <w:szCs w:val="21"/>
          <w:u w:val="single"/>
        </w:rPr>
        <w:t>500</w:t>
      </w:r>
      <w:r w:rsidRPr="00910B85">
        <w:rPr>
          <w:rFonts w:ascii="宋体" w:hAnsi="宋体" w:hint="eastAsia"/>
          <w:sz w:val="21"/>
          <w:szCs w:val="21"/>
          <w:u w:val="single"/>
        </w:rPr>
        <w:t>.00元</w:t>
      </w:r>
      <w:r w:rsidRPr="00910B85">
        <w:rPr>
          <w:rFonts w:ascii="宋体" w:hAnsi="宋体" w:hint="eastAsia"/>
          <w:szCs w:val="21"/>
        </w:rPr>
        <w:t>；</w:t>
      </w:r>
    </w:p>
    <w:p w:rsidR="00910B85" w:rsidRPr="00910B85" w:rsidRDefault="00910B85" w:rsidP="00910B85">
      <w:pPr>
        <w:pStyle w:val="a3"/>
        <w:tabs>
          <w:tab w:val="left" w:pos="420"/>
          <w:tab w:val="left" w:pos="630"/>
          <w:tab w:val="left" w:pos="704"/>
          <w:tab w:val="left" w:pos="840"/>
        </w:tabs>
        <w:snapToGrid w:val="0"/>
        <w:spacing w:after="0" w:line="360" w:lineRule="auto"/>
        <w:ind w:leftChars="0" w:left="704"/>
        <w:rPr>
          <w:rFonts w:ascii="宋体" w:hAnsi="宋体"/>
          <w:sz w:val="21"/>
          <w:szCs w:val="21"/>
        </w:rPr>
      </w:pPr>
      <w:r w:rsidRPr="00910B85">
        <w:rPr>
          <w:rFonts w:ascii="宋体" w:hAnsi="宋体" w:hint="eastAsia"/>
          <w:sz w:val="21"/>
          <w:szCs w:val="21"/>
          <w:u w:val="single"/>
        </w:rPr>
        <w:t>子包三（</w:t>
      </w:r>
      <w:r w:rsidRPr="00910B85">
        <w:rPr>
          <w:rFonts w:ascii="宋体" w:hAnsi="宋体" w:hint="eastAsia"/>
          <w:sz w:val="21"/>
          <w:szCs w:val="21"/>
        </w:rPr>
        <w:t>深圳站</w:t>
      </w:r>
      <w:r w:rsidRPr="00910B85">
        <w:rPr>
          <w:rFonts w:ascii="宋体" w:hAnsi="宋体" w:hint="eastAsia"/>
          <w:sz w:val="21"/>
          <w:szCs w:val="21"/>
          <w:u w:val="single"/>
        </w:rPr>
        <w:t>）：单个床位（含税）</w:t>
      </w:r>
      <w:r w:rsidRPr="00910B85">
        <w:rPr>
          <w:rFonts w:ascii="宋体" w:hAnsi="宋体"/>
          <w:sz w:val="21"/>
          <w:szCs w:val="21"/>
          <w:u w:val="single"/>
        </w:rPr>
        <w:t>70</w:t>
      </w:r>
      <w:r w:rsidRPr="00910B85">
        <w:rPr>
          <w:rFonts w:ascii="宋体" w:hAnsi="宋体" w:hint="eastAsia"/>
          <w:sz w:val="21"/>
          <w:szCs w:val="21"/>
          <w:u w:val="single"/>
        </w:rPr>
        <w:t>元</w:t>
      </w:r>
      <w:r w:rsidRPr="00910B85">
        <w:rPr>
          <w:rFonts w:ascii="宋体" w:hAnsi="宋体"/>
          <w:sz w:val="21"/>
          <w:szCs w:val="21"/>
          <w:u w:val="single"/>
        </w:rPr>
        <w:t>/（床•天），总价（含税）为70</w:t>
      </w:r>
      <w:r w:rsidRPr="00910B85">
        <w:rPr>
          <w:rFonts w:ascii="宋体" w:hAnsi="宋体" w:hint="eastAsia"/>
          <w:sz w:val="21"/>
          <w:szCs w:val="21"/>
          <w:u w:val="single"/>
        </w:rPr>
        <w:t>元</w:t>
      </w:r>
      <w:r w:rsidRPr="00910B85">
        <w:rPr>
          <w:rFonts w:ascii="宋体" w:hAnsi="宋体"/>
          <w:sz w:val="21"/>
          <w:szCs w:val="21"/>
          <w:u w:val="single"/>
        </w:rPr>
        <w:t>/（床•天）×170床×365天=4</w:t>
      </w:r>
      <w:r w:rsidRPr="00910B85">
        <w:rPr>
          <w:rFonts w:ascii="宋体" w:hAnsi="宋体" w:hint="eastAsia"/>
          <w:sz w:val="21"/>
          <w:szCs w:val="21"/>
          <w:u w:val="single"/>
        </w:rPr>
        <w:t>,</w:t>
      </w:r>
      <w:r w:rsidRPr="00910B85">
        <w:rPr>
          <w:rFonts w:ascii="宋体" w:hAnsi="宋体"/>
          <w:sz w:val="21"/>
          <w:szCs w:val="21"/>
          <w:u w:val="single"/>
        </w:rPr>
        <w:t>343</w:t>
      </w:r>
      <w:r w:rsidRPr="00910B85">
        <w:rPr>
          <w:rFonts w:ascii="宋体" w:hAnsi="宋体" w:hint="eastAsia"/>
          <w:sz w:val="21"/>
          <w:szCs w:val="21"/>
          <w:u w:val="single"/>
        </w:rPr>
        <w:t>,</w:t>
      </w:r>
      <w:r w:rsidRPr="00910B85">
        <w:rPr>
          <w:rFonts w:ascii="宋体" w:hAnsi="宋体"/>
          <w:sz w:val="21"/>
          <w:szCs w:val="21"/>
          <w:u w:val="single"/>
        </w:rPr>
        <w:t>500</w:t>
      </w:r>
      <w:r w:rsidRPr="00910B85">
        <w:rPr>
          <w:rFonts w:ascii="宋体" w:hAnsi="宋体" w:hint="eastAsia"/>
          <w:sz w:val="21"/>
          <w:szCs w:val="21"/>
          <w:u w:val="single"/>
        </w:rPr>
        <w:t>.00元</w:t>
      </w:r>
      <w:r w:rsidRPr="00910B85">
        <w:rPr>
          <w:rFonts w:ascii="宋体" w:hAnsi="宋体" w:hint="eastAsia"/>
          <w:szCs w:val="21"/>
        </w:rPr>
        <w:t>；</w:t>
      </w:r>
    </w:p>
    <w:p w:rsidR="00910B85" w:rsidRPr="00910B85" w:rsidRDefault="00910B85" w:rsidP="00910B85">
      <w:pPr>
        <w:pStyle w:val="a3"/>
        <w:tabs>
          <w:tab w:val="left" w:pos="420"/>
          <w:tab w:val="left" w:pos="630"/>
          <w:tab w:val="left" w:pos="704"/>
          <w:tab w:val="left" w:pos="840"/>
        </w:tabs>
        <w:snapToGrid w:val="0"/>
        <w:spacing w:after="0" w:line="360" w:lineRule="auto"/>
        <w:ind w:leftChars="0" w:left="704"/>
        <w:rPr>
          <w:rFonts w:ascii="宋体" w:hAnsi="宋体"/>
          <w:sz w:val="21"/>
          <w:szCs w:val="21"/>
        </w:rPr>
      </w:pPr>
      <w:r w:rsidRPr="00910B85">
        <w:rPr>
          <w:rFonts w:ascii="宋体" w:hAnsi="宋体" w:hint="eastAsia"/>
          <w:sz w:val="21"/>
          <w:szCs w:val="21"/>
          <w:u w:val="single"/>
        </w:rPr>
        <w:t>子包四（</w:t>
      </w:r>
      <w:r w:rsidRPr="00910B85">
        <w:rPr>
          <w:rFonts w:ascii="宋体" w:hAnsi="宋体" w:hint="eastAsia"/>
          <w:sz w:val="21"/>
          <w:szCs w:val="21"/>
        </w:rPr>
        <w:t>广州站</w:t>
      </w:r>
      <w:r w:rsidRPr="00910B85">
        <w:rPr>
          <w:rFonts w:ascii="宋体" w:hAnsi="宋体" w:hint="eastAsia"/>
          <w:sz w:val="21"/>
          <w:szCs w:val="21"/>
          <w:u w:val="single"/>
        </w:rPr>
        <w:t>）：单个床位（含税）</w:t>
      </w:r>
      <w:r w:rsidRPr="00910B85">
        <w:rPr>
          <w:rFonts w:ascii="宋体" w:hAnsi="宋体"/>
          <w:sz w:val="21"/>
          <w:szCs w:val="21"/>
          <w:u w:val="single"/>
        </w:rPr>
        <w:t>65</w:t>
      </w:r>
      <w:r w:rsidRPr="00910B85">
        <w:rPr>
          <w:rFonts w:ascii="宋体" w:hAnsi="宋体" w:hint="eastAsia"/>
          <w:sz w:val="21"/>
          <w:szCs w:val="21"/>
          <w:u w:val="single"/>
        </w:rPr>
        <w:t>元</w:t>
      </w:r>
      <w:r w:rsidRPr="00910B85">
        <w:rPr>
          <w:rFonts w:ascii="宋体" w:hAnsi="宋体"/>
          <w:sz w:val="21"/>
          <w:szCs w:val="21"/>
          <w:u w:val="single"/>
        </w:rPr>
        <w:t>/（床•天），总价（含税）为65元/（床•天）×160床×365天=3</w:t>
      </w:r>
      <w:r w:rsidRPr="00910B85">
        <w:rPr>
          <w:rFonts w:ascii="宋体" w:hAnsi="宋体" w:hint="eastAsia"/>
          <w:sz w:val="21"/>
          <w:szCs w:val="21"/>
          <w:u w:val="single"/>
        </w:rPr>
        <w:t>,</w:t>
      </w:r>
      <w:r w:rsidRPr="00910B85">
        <w:rPr>
          <w:rFonts w:ascii="宋体" w:hAnsi="宋体"/>
          <w:sz w:val="21"/>
          <w:szCs w:val="21"/>
          <w:u w:val="single"/>
        </w:rPr>
        <w:t>796</w:t>
      </w:r>
      <w:r w:rsidRPr="00910B85">
        <w:rPr>
          <w:rFonts w:ascii="宋体" w:hAnsi="宋体" w:hint="eastAsia"/>
          <w:sz w:val="21"/>
          <w:szCs w:val="21"/>
          <w:u w:val="single"/>
        </w:rPr>
        <w:t>,</w:t>
      </w:r>
      <w:r w:rsidRPr="00910B85">
        <w:rPr>
          <w:rFonts w:ascii="宋体" w:hAnsi="宋体"/>
          <w:sz w:val="21"/>
          <w:szCs w:val="21"/>
          <w:u w:val="single"/>
        </w:rPr>
        <w:t>000</w:t>
      </w:r>
      <w:r w:rsidRPr="00910B85">
        <w:rPr>
          <w:rFonts w:ascii="宋体" w:hAnsi="宋体" w:hint="eastAsia"/>
          <w:sz w:val="21"/>
          <w:szCs w:val="21"/>
          <w:u w:val="single"/>
        </w:rPr>
        <w:t>.00元</w:t>
      </w:r>
      <w:r w:rsidRPr="00910B85">
        <w:rPr>
          <w:rFonts w:ascii="宋体" w:hAnsi="宋体" w:hint="eastAsia"/>
          <w:szCs w:val="21"/>
        </w:rPr>
        <w:t>；</w:t>
      </w:r>
    </w:p>
    <w:p w:rsidR="00910B85" w:rsidRPr="00910B85" w:rsidRDefault="00910B85" w:rsidP="00910B85">
      <w:pPr>
        <w:pStyle w:val="a3"/>
        <w:tabs>
          <w:tab w:val="left" w:pos="420"/>
          <w:tab w:val="left" w:pos="630"/>
          <w:tab w:val="left" w:pos="704"/>
          <w:tab w:val="left" w:pos="840"/>
        </w:tabs>
        <w:snapToGrid w:val="0"/>
        <w:spacing w:after="0" w:line="360" w:lineRule="auto"/>
        <w:ind w:leftChars="0" w:left="704"/>
        <w:rPr>
          <w:rFonts w:ascii="宋体" w:hAnsi="宋体"/>
          <w:sz w:val="21"/>
          <w:szCs w:val="21"/>
        </w:rPr>
      </w:pPr>
    </w:p>
    <w:p w:rsidR="00910B85" w:rsidRPr="00884190" w:rsidRDefault="00910B85" w:rsidP="00910B85">
      <w:pPr>
        <w:pStyle w:val="a3"/>
        <w:numPr>
          <w:ilvl w:val="0"/>
          <w:numId w:val="1"/>
        </w:numPr>
        <w:tabs>
          <w:tab w:val="left" w:pos="284"/>
        </w:tabs>
        <w:snapToGrid w:val="0"/>
        <w:spacing w:after="0" w:line="360" w:lineRule="auto"/>
        <w:ind w:leftChars="0" w:left="709" w:hanging="425"/>
        <w:rPr>
          <w:rFonts w:ascii="宋体" w:hAnsi="宋体"/>
          <w:sz w:val="21"/>
          <w:szCs w:val="21"/>
          <w:u w:val="single"/>
        </w:rPr>
      </w:pPr>
      <w:r w:rsidRPr="00910B85">
        <w:rPr>
          <w:rFonts w:ascii="宋体" w:hAnsi="宋体" w:hint="eastAsia"/>
          <w:sz w:val="21"/>
          <w:szCs w:val="21"/>
        </w:rPr>
        <w:t>项目内容及需求</w:t>
      </w:r>
      <w:r w:rsidR="00BC0A34">
        <w:rPr>
          <w:rFonts w:ascii="宋体" w:hAnsi="宋体" w:hint="eastAsia"/>
          <w:sz w:val="21"/>
          <w:szCs w:val="21"/>
        </w:rPr>
        <w:t>：广深铁路股份有限公司动车乘务员公寓租赁服务采购项目（</w:t>
      </w:r>
      <w:r w:rsidR="00884190">
        <w:rPr>
          <w:rFonts w:ascii="宋体" w:hAnsi="宋体" w:hint="eastAsia"/>
          <w:sz w:val="21"/>
          <w:szCs w:val="21"/>
        </w:rPr>
        <w:t>深圳北、</w:t>
      </w:r>
      <w:r w:rsidRPr="00910B85">
        <w:rPr>
          <w:rFonts w:ascii="宋体" w:hAnsi="宋体" w:hint="eastAsia"/>
          <w:sz w:val="21"/>
          <w:szCs w:val="21"/>
        </w:rPr>
        <w:t>珠海站、深圳站、广州站）</w:t>
      </w:r>
      <w:r w:rsidRPr="00910B85">
        <w:rPr>
          <w:rFonts w:ascii="宋体" w:hAnsi="宋体" w:cs="仿宋_GB2312" w:hint="eastAsia"/>
          <w:sz w:val="21"/>
          <w:szCs w:val="21"/>
        </w:rPr>
        <w:t>。</w:t>
      </w:r>
      <w:r w:rsidRPr="00884190">
        <w:rPr>
          <w:rFonts w:ascii="宋体" w:hAnsi="宋体" w:cs="仿宋_GB2312" w:hint="eastAsia"/>
          <w:sz w:val="21"/>
          <w:szCs w:val="21"/>
          <w:u w:val="single"/>
        </w:rPr>
        <w:t>本项目划分为</w:t>
      </w:r>
      <w:r w:rsidR="00884190" w:rsidRPr="00884190">
        <w:rPr>
          <w:rFonts w:ascii="宋体" w:hAnsi="宋体" w:cs="仿宋_GB2312" w:hint="eastAsia"/>
          <w:sz w:val="21"/>
          <w:szCs w:val="21"/>
          <w:u w:val="single"/>
        </w:rPr>
        <w:t>4</w:t>
      </w:r>
      <w:r w:rsidRPr="00884190">
        <w:rPr>
          <w:rFonts w:ascii="宋体" w:hAnsi="宋体" w:cs="仿宋_GB2312" w:hint="eastAsia"/>
          <w:sz w:val="21"/>
          <w:szCs w:val="21"/>
          <w:u w:val="single"/>
        </w:rPr>
        <w:t>个子包，</w:t>
      </w:r>
      <w:r w:rsidR="00884190" w:rsidRPr="00884190">
        <w:rPr>
          <w:rFonts w:ascii="宋体" w:hAnsi="宋体" w:cs="仿宋_GB2312" w:hint="eastAsia"/>
          <w:sz w:val="21"/>
          <w:szCs w:val="21"/>
          <w:u w:val="single"/>
        </w:rPr>
        <w:t>其中3个子包（</w:t>
      </w:r>
      <w:r w:rsidR="00884190" w:rsidRPr="00884190">
        <w:rPr>
          <w:rFonts w:ascii="宋体" w:hAnsi="宋体" w:hint="eastAsia"/>
          <w:sz w:val="21"/>
          <w:szCs w:val="21"/>
          <w:u w:val="single"/>
        </w:rPr>
        <w:t>珠海站、深圳站、广州站</w:t>
      </w:r>
      <w:r w:rsidR="00884190" w:rsidRPr="00884190">
        <w:rPr>
          <w:rFonts w:ascii="宋体" w:hAnsi="宋体" w:cs="仿宋_GB2312" w:hint="eastAsia"/>
          <w:sz w:val="21"/>
          <w:szCs w:val="21"/>
          <w:u w:val="single"/>
        </w:rPr>
        <w:t>）二次招标。</w:t>
      </w:r>
      <w:r w:rsidRPr="00884190">
        <w:rPr>
          <w:rFonts w:ascii="宋体" w:hAnsi="宋体" w:cs="仿宋_GB2312" w:hint="eastAsia"/>
          <w:sz w:val="21"/>
          <w:szCs w:val="21"/>
          <w:u w:val="single"/>
        </w:rPr>
        <w:t>投标人须对每个标包全部内容进行投标，单个标包不得拆分，如有缺漏，将导致投标无效（项目服务内容、参数及要求详见招标文件中“用户需求书”部分）。</w:t>
      </w:r>
    </w:p>
    <w:p w:rsidR="00910B85" w:rsidRPr="00910B85" w:rsidRDefault="00910B85" w:rsidP="00910B85">
      <w:pPr>
        <w:pStyle w:val="a3"/>
        <w:numPr>
          <w:ilvl w:val="0"/>
          <w:numId w:val="1"/>
        </w:numPr>
        <w:tabs>
          <w:tab w:val="left" w:pos="420"/>
          <w:tab w:val="left" w:pos="630"/>
        </w:tabs>
        <w:snapToGrid w:val="0"/>
        <w:spacing w:after="0" w:line="360" w:lineRule="auto"/>
        <w:ind w:leftChars="0"/>
        <w:rPr>
          <w:rFonts w:ascii="宋体" w:hAnsi="宋体"/>
          <w:sz w:val="21"/>
          <w:szCs w:val="21"/>
        </w:rPr>
      </w:pPr>
      <w:r w:rsidRPr="00910B85">
        <w:rPr>
          <w:rFonts w:ascii="宋体" w:hAnsi="宋体" w:hint="eastAsia"/>
          <w:sz w:val="21"/>
          <w:szCs w:val="21"/>
        </w:rPr>
        <w:t>投标人资格：</w:t>
      </w:r>
    </w:p>
    <w:p w:rsidR="00910B85" w:rsidRPr="00910B85" w:rsidRDefault="00910B85" w:rsidP="00910B85">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910B85">
        <w:rPr>
          <w:rFonts w:ascii="宋体" w:hAnsi="宋体" w:hint="eastAsia"/>
          <w:sz w:val="21"/>
          <w:szCs w:val="21"/>
        </w:rPr>
        <w:t>子包二：</w:t>
      </w:r>
    </w:p>
    <w:p w:rsidR="00910B85" w:rsidRPr="00910B85" w:rsidRDefault="00910B85" w:rsidP="00910B85">
      <w:pPr>
        <w:pStyle w:val="a4"/>
        <w:numPr>
          <w:ilvl w:val="0"/>
          <w:numId w:val="4"/>
        </w:numPr>
        <w:tabs>
          <w:tab w:val="left" w:pos="704"/>
          <w:tab w:val="left" w:pos="987"/>
        </w:tabs>
        <w:spacing w:line="360" w:lineRule="auto"/>
        <w:ind w:left="993" w:firstLineChars="0" w:hanging="6"/>
        <w:rPr>
          <w:rFonts w:ascii="宋体" w:hAnsi="宋体"/>
        </w:rPr>
      </w:pPr>
      <w:r w:rsidRPr="00910B85">
        <w:rPr>
          <w:rFonts w:ascii="宋体" w:hAnsi="宋体" w:hint="eastAsia"/>
        </w:rPr>
        <w:t>投标人为在中华人民共和国境内合法注册的独立法人，经营范围满足服务项目包含的内容，企业注册资金</w:t>
      </w:r>
      <w:r w:rsidRPr="00910B85">
        <w:rPr>
          <w:rFonts w:ascii="宋体" w:hAnsi="宋体"/>
        </w:rPr>
        <w:t>300万元或以上；</w:t>
      </w:r>
    </w:p>
    <w:p w:rsidR="00910B85" w:rsidRPr="00910B85" w:rsidRDefault="00910B85" w:rsidP="00910B85">
      <w:pPr>
        <w:pStyle w:val="a4"/>
        <w:numPr>
          <w:ilvl w:val="0"/>
          <w:numId w:val="4"/>
        </w:numPr>
        <w:tabs>
          <w:tab w:val="left" w:pos="704"/>
          <w:tab w:val="left" w:pos="987"/>
        </w:tabs>
        <w:spacing w:line="360" w:lineRule="auto"/>
        <w:ind w:left="993" w:firstLineChars="0" w:hanging="6"/>
        <w:rPr>
          <w:rFonts w:ascii="宋体" w:hAnsi="宋体"/>
        </w:rPr>
      </w:pPr>
      <w:r w:rsidRPr="00910B85">
        <w:rPr>
          <w:rFonts w:ascii="宋体" w:hAnsi="宋体" w:hint="eastAsia"/>
        </w:rPr>
        <w:t>投标人所提供住宿场所（酒店、公寓或旅馆）珠海站</w:t>
      </w:r>
      <w:r w:rsidRPr="00910B85">
        <w:rPr>
          <w:rFonts w:ascii="宋体" w:hAnsi="宋体"/>
        </w:rPr>
        <w:t>A、B出口应在5公里以内，住宿场所距离上述地点超过2</w:t>
      </w:r>
      <w:r w:rsidRPr="00910B85">
        <w:rPr>
          <w:rFonts w:ascii="宋体" w:hAnsi="宋体" w:hint="eastAsia"/>
        </w:rPr>
        <w:t>公里且在</w:t>
      </w:r>
      <w:r w:rsidRPr="00910B85">
        <w:rPr>
          <w:rFonts w:ascii="宋体" w:hAnsi="宋体"/>
        </w:rPr>
        <w:t>5公里以内的须承诺提供汽车对乘务员按照招标人规定的时间表进行免费接送。（投标人须提供拟提供住所场所的产权证明或租赁合同等相关证明材料；住宿场所若为投标人租赁的产业，则投标人的租赁合同租赁时间应确保涵盖本次投标所要求的服务时间）。</w:t>
      </w:r>
    </w:p>
    <w:p w:rsidR="00910B85" w:rsidRPr="00910B85" w:rsidRDefault="00910B85" w:rsidP="00910B85">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910B85">
        <w:rPr>
          <w:rFonts w:ascii="宋体" w:hAnsi="宋体" w:hint="eastAsia"/>
          <w:sz w:val="21"/>
          <w:szCs w:val="21"/>
        </w:rPr>
        <w:t>子包三：</w:t>
      </w:r>
    </w:p>
    <w:p w:rsidR="00910B85" w:rsidRPr="00910B85" w:rsidRDefault="00910B85" w:rsidP="00910B85">
      <w:pPr>
        <w:pStyle w:val="a4"/>
        <w:numPr>
          <w:ilvl w:val="0"/>
          <w:numId w:val="4"/>
        </w:numPr>
        <w:tabs>
          <w:tab w:val="left" w:pos="704"/>
          <w:tab w:val="left" w:pos="987"/>
        </w:tabs>
        <w:spacing w:line="360" w:lineRule="auto"/>
        <w:ind w:left="993" w:firstLineChars="0" w:hanging="6"/>
        <w:rPr>
          <w:rFonts w:ascii="宋体" w:hAnsi="宋体"/>
        </w:rPr>
      </w:pPr>
      <w:r w:rsidRPr="00910B85">
        <w:rPr>
          <w:rFonts w:ascii="宋体" w:hAnsi="宋体" w:hint="eastAsia"/>
        </w:rPr>
        <w:lastRenderedPageBreak/>
        <w:t>投标人为在中华人民共和国境内合法注册的独立法人，经营范围满足服务项目包含的内容，企业注册资金</w:t>
      </w:r>
      <w:r w:rsidRPr="00910B85">
        <w:rPr>
          <w:rFonts w:ascii="宋体" w:hAnsi="宋体"/>
        </w:rPr>
        <w:t>300万元或以上；</w:t>
      </w:r>
    </w:p>
    <w:p w:rsidR="00910B85" w:rsidRPr="00910B85" w:rsidRDefault="00910B85" w:rsidP="00910B85">
      <w:pPr>
        <w:pStyle w:val="a4"/>
        <w:numPr>
          <w:ilvl w:val="0"/>
          <w:numId w:val="4"/>
        </w:numPr>
        <w:tabs>
          <w:tab w:val="left" w:pos="704"/>
          <w:tab w:val="left" w:pos="987"/>
        </w:tabs>
        <w:spacing w:line="360" w:lineRule="auto"/>
        <w:ind w:left="993" w:firstLineChars="0" w:hanging="6"/>
        <w:rPr>
          <w:rFonts w:ascii="宋体" w:hAnsi="宋体"/>
        </w:rPr>
      </w:pPr>
      <w:r w:rsidRPr="00910B85">
        <w:rPr>
          <w:rFonts w:ascii="宋体" w:hAnsi="宋体" w:hint="eastAsia"/>
        </w:rPr>
        <w:t>投标人所提供住宿场所（酒店、公寓或旅馆）深圳站东、西</w:t>
      </w:r>
      <w:r w:rsidRPr="00910B85">
        <w:rPr>
          <w:rFonts w:ascii="宋体" w:hAnsi="宋体"/>
        </w:rPr>
        <w:t>出口应在5公里以内，住宿场所距离上述地点超过2公里且在5公里以内的须承诺提供汽车对乘务员按照招标人规定的时间表进行免费接送。（投标人须提供拟提供住所场所的产权证明或租赁合同等相关证明材料；住宿场所若为投标人租赁的产业，则投标人的租赁合同租赁时间应确保涵盖本次投标所要求的服务时间）。</w:t>
      </w:r>
    </w:p>
    <w:p w:rsidR="00910B85" w:rsidRPr="00910B85" w:rsidRDefault="00910B85" w:rsidP="00910B85">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910B85">
        <w:rPr>
          <w:rFonts w:ascii="宋体" w:hAnsi="宋体" w:hint="eastAsia"/>
          <w:sz w:val="21"/>
          <w:szCs w:val="21"/>
        </w:rPr>
        <w:t>子包四：</w:t>
      </w:r>
    </w:p>
    <w:p w:rsidR="00910B85" w:rsidRPr="00910B85" w:rsidRDefault="00910B85" w:rsidP="00910B85">
      <w:pPr>
        <w:pStyle w:val="a4"/>
        <w:numPr>
          <w:ilvl w:val="0"/>
          <w:numId w:val="5"/>
        </w:numPr>
        <w:tabs>
          <w:tab w:val="left" w:pos="704"/>
          <w:tab w:val="left" w:pos="987"/>
        </w:tabs>
        <w:spacing w:line="360" w:lineRule="auto"/>
        <w:ind w:left="993" w:firstLineChars="0" w:hanging="6"/>
        <w:rPr>
          <w:rFonts w:ascii="宋体" w:hAnsi="宋体"/>
        </w:rPr>
      </w:pPr>
      <w:r w:rsidRPr="00910B85">
        <w:rPr>
          <w:rFonts w:ascii="宋体" w:hAnsi="宋体" w:hint="eastAsia"/>
        </w:rPr>
        <w:t>投标人为在中华人民共和国境内合法注册的独立法人，经营范围满足服务项目包含的内容，企业注册资金</w:t>
      </w:r>
      <w:r w:rsidRPr="00910B85">
        <w:rPr>
          <w:rFonts w:ascii="宋体" w:hAnsi="宋体"/>
        </w:rPr>
        <w:t>300万元或以上；</w:t>
      </w:r>
    </w:p>
    <w:p w:rsidR="00910B85" w:rsidRPr="00910B85" w:rsidRDefault="00910B85" w:rsidP="00910B85">
      <w:pPr>
        <w:pStyle w:val="a4"/>
        <w:numPr>
          <w:ilvl w:val="0"/>
          <w:numId w:val="5"/>
        </w:numPr>
        <w:tabs>
          <w:tab w:val="left" w:pos="704"/>
          <w:tab w:val="left" w:pos="987"/>
        </w:tabs>
        <w:spacing w:line="360" w:lineRule="auto"/>
        <w:ind w:left="993" w:firstLineChars="0" w:hanging="6"/>
        <w:rPr>
          <w:rFonts w:ascii="宋体" w:hAnsi="宋体"/>
        </w:rPr>
      </w:pPr>
      <w:r w:rsidRPr="00910B85">
        <w:rPr>
          <w:rFonts w:ascii="宋体" w:hAnsi="宋体" w:hint="eastAsia"/>
        </w:rPr>
        <w:t>投标人所提供住宿场所（酒店、公寓或旅馆）广州行车公寓（百度地图定位：广州市越秀区广园西路99号）</w:t>
      </w:r>
      <w:r w:rsidRPr="00910B85">
        <w:rPr>
          <w:rFonts w:ascii="宋体" w:hAnsi="宋体"/>
        </w:rPr>
        <w:t>出口应在5公里以内，住宿场所距离上述地点超过2公里且在5公里以内的须承诺提供汽车对乘务员按照招标人规定的时间表进行免费接送。（投标人须提供拟提供住所场所的产权证明或租赁合同等相关证明材料；住宿场所若为投标人租赁的产业，则投标人的租赁合同租赁时间应确保涵盖本次投标所要求的服务时间）</w:t>
      </w:r>
      <w:r w:rsidRPr="00910B85">
        <w:rPr>
          <w:rFonts w:ascii="宋体" w:hAnsi="宋体" w:hint="eastAsia"/>
        </w:rPr>
        <w:t>。</w:t>
      </w:r>
    </w:p>
    <w:p w:rsidR="00910B85" w:rsidRPr="00910B85" w:rsidRDefault="00910B85" w:rsidP="00910B85">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910B85">
        <w:rPr>
          <w:rFonts w:ascii="宋体" w:hAnsi="宋体" w:hint="eastAsia"/>
          <w:sz w:val="21"/>
          <w:szCs w:val="21"/>
        </w:rPr>
        <w:t>以下为子包二、子包三、子包四共同的投标人资格要求：</w:t>
      </w:r>
    </w:p>
    <w:p w:rsidR="00910B85" w:rsidRPr="00910B85" w:rsidRDefault="00910B85" w:rsidP="00910B85">
      <w:pPr>
        <w:pStyle w:val="a4"/>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具有承担本次采购项目的住宿条件、服务人员、相关配套设备设施和资金等条件，管理良好。</w:t>
      </w:r>
    </w:p>
    <w:p w:rsidR="00910B85" w:rsidRPr="00910B85" w:rsidRDefault="00910B85" w:rsidP="00910B85">
      <w:pPr>
        <w:pStyle w:val="a4"/>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投标人须提供</w:t>
      </w:r>
      <w:r w:rsidRPr="00910B85">
        <w:rPr>
          <w:rFonts w:ascii="宋体" w:hAnsi="宋体"/>
        </w:rPr>
        <w:t>201</w:t>
      </w:r>
      <w:r w:rsidRPr="00910B85">
        <w:rPr>
          <w:rFonts w:ascii="宋体" w:hAnsi="宋体" w:hint="eastAsia"/>
        </w:rPr>
        <w:t>7</w:t>
      </w:r>
      <w:r w:rsidRPr="00910B85">
        <w:rPr>
          <w:rFonts w:ascii="宋体" w:hAnsi="宋体"/>
        </w:rPr>
        <w:t>、201</w:t>
      </w:r>
      <w:r w:rsidRPr="00910B85">
        <w:rPr>
          <w:rFonts w:ascii="宋体" w:hAnsi="宋体" w:hint="eastAsia"/>
        </w:rPr>
        <w:t>8</w:t>
      </w:r>
      <w:r w:rsidRPr="00910B85">
        <w:rPr>
          <w:rFonts w:ascii="宋体" w:hAnsi="宋体"/>
        </w:rPr>
        <w:t>年度经审计的财务报表，</w:t>
      </w:r>
      <w:r w:rsidRPr="00910B85">
        <w:rPr>
          <w:rFonts w:ascii="宋体" w:hAnsi="宋体" w:hint="eastAsia"/>
        </w:rPr>
        <w:t>近两年财务状况良好，具有依法纳税的良好记录，并具备一般纳税人资格，具备开具增值税专用发票的能力；</w:t>
      </w:r>
    </w:p>
    <w:p w:rsidR="00910B85" w:rsidRPr="00910B85" w:rsidRDefault="00910B85" w:rsidP="00910B85">
      <w:pPr>
        <w:pStyle w:val="a4"/>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有依法缴纳税收的良好记录（提供投标截止日前</w:t>
      </w:r>
      <w:r w:rsidRPr="00910B85">
        <w:rPr>
          <w:rFonts w:ascii="宋体" w:hAnsi="宋体"/>
        </w:rPr>
        <w:t>6个月内任何1个月依法缴纳税收的相关</w:t>
      </w:r>
      <w:r w:rsidRPr="00910B85">
        <w:rPr>
          <w:rFonts w:ascii="宋体" w:hAnsi="宋体" w:hint="eastAsia"/>
        </w:rPr>
        <w:t>资料。如依法免税的，提供相应证明材料）；</w:t>
      </w:r>
    </w:p>
    <w:p w:rsidR="00910B85" w:rsidRPr="00910B85" w:rsidRDefault="00910B85" w:rsidP="00910B85">
      <w:pPr>
        <w:pStyle w:val="a4"/>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近年</w:t>
      </w:r>
      <w:r w:rsidRPr="00910B85">
        <w:rPr>
          <w:rFonts w:ascii="宋体" w:hAnsi="宋体"/>
        </w:rPr>
        <w:t>(201</w:t>
      </w:r>
      <w:r w:rsidRPr="00910B85">
        <w:rPr>
          <w:rFonts w:ascii="宋体" w:hAnsi="宋体" w:hint="eastAsia"/>
        </w:rPr>
        <w:t>5</w:t>
      </w:r>
      <w:r w:rsidRPr="00910B85">
        <w:rPr>
          <w:rFonts w:ascii="宋体" w:hAnsi="宋体"/>
        </w:rPr>
        <w:t>年</w:t>
      </w:r>
      <w:r w:rsidRPr="00910B85">
        <w:rPr>
          <w:rFonts w:ascii="宋体" w:hAnsi="宋体" w:hint="eastAsia"/>
        </w:rPr>
        <w:t>1月～</w:t>
      </w:r>
      <w:r w:rsidRPr="00910B85">
        <w:rPr>
          <w:rFonts w:ascii="宋体" w:hAnsi="宋体"/>
        </w:rPr>
        <w:t>2019年</w:t>
      </w:r>
      <w:r w:rsidRPr="00910B85">
        <w:rPr>
          <w:rFonts w:ascii="宋体" w:hAnsi="宋体" w:hint="eastAsia"/>
        </w:rPr>
        <w:t>6月</w:t>
      </w:r>
      <w:r w:rsidRPr="00910B85">
        <w:rPr>
          <w:rFonts w:ascii="宋体" w:hAnsi="宋体"/>
        </w:rPr>
        <w:t>)承担过至少一项</w:t>
      </w:r>
      <w:r w:rsidRPr="00910B85">
        <w:rPr>
          <w:rFonts w:ascii="宋体" w:hAnsi="宋体" w:hint="eastAsia"/>
        </w:rPr>
        <w:t>类似住宿租赁服务项目业绩（须提供服务合同）；</w:t>
      </w:r>
    </w:p>
    <w:p w:rsidR="00910B85" w:rsidRPr="00910B85" w:rsidRDefault="00910B85" w:rsidP="00910B85">
      <w:pPr>
        <w:pStyle w:val="a4"/>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rsidR="00910B85" w:rsidRPr="00910B85" w:rsidRDefault="00910B85" w:rsidP="00910B85">
      <w:pPr>
        <w:pStyle w:val="a4"/>
        <w:numPr>
          <w:ilvl w:val="0"/>
          <w:numId w:val="6"/>
        </w:numPr>
        <w:tabs>
          <w:tab w:val="left" w:pos="704"/>
          <w:tab w:val="left" w:pos="987"/>
        </w:tabs>
        <w:spacing w:line="360" w:lineRule="auto"/>
        <w:ind w:left="993" w:firstLineChars="0" w:hanging="6"/>
        <w:rPr>
          <w:rFonts w:ascii="宋体" w:hAnsi="宋体"/>
        </w:rPr>
      </w:pPr>
      <w:r w:rsidRPr="00910B85">
        <w:rPr>
          <w:rFonts w:ascii="宋体" w:hAnsi="宋体"/>
        </w:rPr>
        <w:lastRenderedPageBreak/>
        <w:t>投标人</w:t>
      </w:r>
      <w:r w:rsidRPr="00910B85">
        <w:rPr>
          <w:rFonts w:ascii="宋体" w:hAnsi="宋体" w:hint="eastAsia"/>
        </w:rPr>
        <w:t>及投标人的法定代表人、拟委派的项目负责人近一年</w:t>
      </w:r>
      <w:r w:rsidRPr="00910B85">
        <w:rPr>
          <w:rFonts w:ascii="宋体" w:hAnsi="宋体"/>
        </w:rPr>
        <w:t>内</w:t>
      </w:r>
      <w:r w:rsidRPr="00910B85">
        <w:rPr>
          <w:rFonts w:ascii="宋体" w:hAnsi="宋体" w:hint="eastAsia"/>
        </w:rPr>
        <w:t>（递交投标文件之日起前1年内）</w:t>
      </w:r>
      <w:r w:rsidRPr="00910B85">
        <w:rPr>
          <w:rFonts w:ascii="宋体" w:hAnsi="宋体"/>
        </w:rPr>
        <w:t>不曾</w:t>
      </w:r>
      <w:r w:rsidRPr="00910B85">
        <w:rPr>
          <w:rFonts w:ascii="宋体" w:hAnsi="宋体" w:hint="eastAsia"/>
        </w:rPr>
        <w:t>有</w:t>
      </w:r>
      <w:r w:rsidRPr="00910B85">
        <w:rPr>
          <w:rFonts w:ascii="宋体" w:hAnsi="宋体"/>
        </w:rPr>
        <w:t>人民法院生效判决、裁定认定的</w:t>
      </w:r>
      <w:r w:rsidRPr="00910B85">
        <w:rPr>
          <w:rFonts w:ascii="宋体" w:hAnsi="宋体" w:hint="eastAsia"/>
        </w:rPr>
        <w:t>行贿犯罪记录（以投标截止日在“中国裁判文书网”网站</w:t>
      </w:r>
      <w:r w:rsidRPr="00910B85">
        <w:rPr>
          <w:rFonts w:ascii="宋体" w:hAnsi="宋体"/>
        </w:rPr>
        <w:t>http://wenshu.court.gov.cn/</w:t>
      </w:r>
      <w:r w:rsidRPr="00910B85">
        <w:rPr>
          <w:rFonts w:ascii="宋体" w:hAnsi="宋体" w:hint="eastAsia"/>
        </w:rPr>
        <w:t>查询结果为准）；</w:t>
      </w:r>
    </w:p>
    <w:p w:rsidR="00910B85" w:rsidRPr="00910B85" w:rsidRDefault="00910B85" w:rsidP="00910B85">
      <w:pPr>
        <w:pStyle w:val="a4"/>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投标人不属于失信被执行人（以投标截止日在“信用中国”网站www.creditchina.gov.cn查询结果为准）；</w:t>
      </w:r>
    </w:p>
    <w:p w:rsidR="00910B85" w:rsidRPr="00910B85" w:rsidRDefault="00910B85" w:rsidP="00910B85">
      <w:pPr>
        <w:pStyle w:val="a4"/>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法定代表人为同一人的两个及两个以上法人，母公司、全资子公司及其控股、管理关系的不同单位，不得同时参加本项目投标。</w:t>
      </w:r>
    </w:p>
    <w:p w:rsidR="00884190" w:rsidRPr="00884190" w:rsidRDefault="00910B85" w:rsidP="00884190">
      <w:pPr>
        <w:pStyle w:val="a4"/>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本项目不接受联合体投标。</w:t>
      </w:r>
    </w:p>
    <w:p w:rsidR="00910B85" w:rsidRPr="00910B85" w:rsidRDefault="00910B85" w:rsidP="00910B85">
      <w:pPr>
        <w:spacing w:line="340" w:lineRule="exact"/>
        <w:ind w:firstLineChars="202" w:firstLine="426"/>
        <w:rPr>
          <w:b/>
        </w:rPr>
      </w:pPr>
      <w:r w:rsidRPr="00910B85">
        <w:rPr>
          <w:rFonts w:ascii="宋体" w:hAnsi="宋体"/>
          <w:b/>
        </w:rPr>
        <w:t>注</w:t>
      </w:r>
      <w:r w:rsidRPr="00910B85">
        <w:rPr>
          <w:rFonts w:ascii="宋体" w:hAnsi="宋体" w:hint="eastAsia"/>
          <w:b/>
        </w:rPr>
        <w:t>：</w:t>
      </w:r>
      <w:r w:rsidRPr="00910B85">
        <w:rPr>
          <w:rFonts w:ascii="宋体" w:hAnsi="宋体" w:cs="宋体" w:hint="eastAsia"/>
          <w:b/>
          <w:kern w:val="0"/>
          <w:szCs w:val="21"/>
        </w:rPr>
        <w:t>投标人以开标前</w:t>
      </w:r>
      <w:r w:rsidR="00832C45">
        <w:rPr>
          <w:rFonts w:ascii="宋体" w:hAnsi="宋体" w:cs="宋体" w:hint="eastAsia"/>
          <w:b/>
          <w:kern w:val="0"/>
          <w:szCs w:val="21"/>
        </w:rPr>
        <w:t>3</w:t>
      </w:r>
      <w:r w:rsidRPr="00910B85">
        <w:rPr>
          <w:rFonts w:ascii="宋体" w:hAnsi="宋体" w:cs="宋体" w:hint="eastAsia"/>
          <w:b/>
          <w:kern w:val="0"/>
          <w:szCs w:val="21"/>
        </w:rPr>
        <w:t>天百度地图搜索，拟提供住宿场所为起点至所投子包所在地为终点行车距离做为投标方案。百度地图搜索截图需清楚显示：（1）百度地图搜索左侧的“约行车距离/行车时长”、行车路径（不需展开）、 行车起点、行车终点。（2）百度地图搜索右侧需完整显示“起点”“终点”及途中路径。（3）电脑屏幕右下角的系统时间“--年--月--日”。</w:t>
      </w:r>
      <w:r w:rsidRPr="00910B85">
        <w:rPr>
          <w:rFonts w:hint="eastAsia"/>
          <w:b/>
        </w:rPr>
        <w:t>（截图示例请看招标公告附件二）</w:t>
      </w:r>
    </w:p>
    <w:p w:rsidR="00910B85" w:rsidRPr="00910B85" w:rsidRDefault="00910B85" w:rsidP="00910B85">
      <w:pPr>
        <w:spacing w:line="360" w:lineRule="auto"/>
        <w:ind w:left="420"/>
        <w:rPr>
          <w:rFonts w:ascii="宋体" w:hAnsi="宋体"/>
          <w:b/>
        </w:rPr>
      </w:pPr>
    </w:p>
    <w:p w:rsidR="00910B85" w:rsidRPr="00910B85" w:rsidRDefault="00910B85" w:rsidP="00910B85">
      <w:pPr>
        <w:spacing w:line="360" w:lineRule="auto"/>
        <w:ind w:left="420"/>
        <w:rPr>
          <w:rFonts w:ascii="宋体" w:hAnsi="宋体"/>
        </w:rPr>
      </w:pPr>
      <w:r w:rsidRPr="00910B85">
        <w:rPr>
          <w:rFonts w:ascii="宋体" w:hAnsi="宋体" w:hint="eastAsia"/>
        </w:rPr>
        <w:t>8.报名及获取招标文件的时间、地点及方式</w:t>
      </w:r>
    </w:p>
    <w:p w:rsidR="00910B85" w:rsidRPr="00910B85" w:rsidRDefault="00910B85" w:rsidP="00910B85">
      <w:pPr>
        <w:spacing w:line="400" w:lineRule="exact"/>
        <w:ind w:firstLineChars="202" w:firstLine="424"/>
        <w:rPr>
          <w:rFonts w:ascii="宋体" w:hAnsi="宋体"/>
          <w:b/>
          <w:bCs/>
          <w:szCs w:val="21"/>
        </w:rPr>
      </w:pPr>
      <w:r w:rsidRPr="00910B85">
        <w:rPr>
          <w:rFonts w:ascii="宋体" w:hAnsi="宋体" w:hint="eastAsia"/>
          <w:bCs/>
          <w:szCs w:val="21"/>
        </w:rPr>
        <w:t>8.1</w:t>
      </w:r>
      <w:r w:rsidRPr="00910B85">
        <w:rPr>
          <w:rFonts w:ascii="宋体" w:hAnsi="宋体"/>
          <w:szCs w:val="21"/>
        </w:rPr>
        <w:t>凡有意参加投标者，请于</w:t>
      </w:r>
      <w:r w:rsidRPr="00910B85">
        <w:rPr>
          <w:rFonts w:ascii="宋体" w:hAnsi="宋体" w:hint="eastAsia"/>
          <w:szCs w:val="21"/>
          <w:u w:val="single"/>
        </w:rPr>
        <w:t>2019</w:t>
      </w:r>
      <w:r w:rsidRPr="00910B85">
        <w:rPr>
          <w:rFonts w:ascii="宋体" w:hAnsi="宋体"/>
          <w:szCs w:val="21"/>
        </w:rPr>
        <w:t>年</w:t>
      </w:r>
      <w:r w:rsidR="00DF662E">
        <w:rPr>
          <w:rFonts w:ascii="宋体" w:hAnsi="宋体" w:hint="eastAsia"/>
          <w:szCs w:val="21"/>
          <w:u w:val="single"/>
        </w:rPr>
        <w:t>6</w:t>
      </w:r>
      <w:r w:rsidRPr="00910B85">
        <w:rPr>
          <w:rFonts w:ascii="宋体" w:hAnsi="宋体"/>
          <w:szCs w:val="21"/>
        </w:rPr>
        <w:t>月</w:t>
      </w:r>
      <w:r w:rsidR="00DF662E">
        <w:rPr>
          <w:rFonts w:ascii="宋体" w:hAnsi="宋体" w:hint="eastAsia"/>
          <w:szCs w:val="21"/>
          <w:u w:val="single"/>
        </w:rPr>
        <w:t>2</w:t>
      </w:r>
      <w:r w:rsidR="00BC0A34">
        <w:rPr>
          <w:rFonts w:ascii="宋体" w:hAnsi="宋体" w:hint="eastAsia"/>
          <w:szCs w:val="21"/>
          <w:u w:val="single"/>
        </w:rPr>
        <w:t>7</w:t>
      </w:r>
      <w:r w:rsidRPr="00910B85">
        <w:rPr>
          <w:rFonts w:ascii="宋体" w:hAnsi="宋体"/>
          <w:szCs w:val="21"/>
        </w:rPr>
        <w:t>日至</w:t>
      </w:r>
      <w:r w:rsidR="00BC0A34">
        <w:rPr>
          <w:rFonts w:ascii="宋体" w:hAnsi="宋体" w:hint="eastAsia"/>
          <w:szCs w:val="21"/>
          <w:u w:val="single"/>
        </w:rPr>
        <w:t>7</w:t>
      </w:r>
      <w:r w:rsidRPr="00910B85">
        <w:rPr>
          <w:rFonts w:ascii="宋体" w:hAnsi="宋体"/>
          <w:szCs w:val="21"/>
        </w:rPr>
        <w:t>月</w:t>
      </w:r>
      <w:r w:rsidR="00BC0A34">
        <w:rPr>
          <w:rFonts w:ascii="宋体" w:hAnsi="宋体" w:hint="eastAsia"/>
          <w:szCs w:val="21"/>
          <w:u w:val="single"/>
        </w:rPr>
        <w:t>3</w:t>
      </w:r>
      <w:r w:rsidRPr="00910B85">
        <w:rPr>
          <w:rFonts w:ascii="宋体" w:hAnsi="宋体" w:hint="eastAsia"/>
          <w:szCs w:val="21"/>
          <w:u w:val="single"/>
        </w:rPr>
        <w:t xml:space="preserve"> </w:t>
      </w:r>
      <w:r w:rsidRPr="00910B85">
        <w:rPr>
          <w:rFonts w:ascii="宋体" w:hAnsi="宋体"/>
          <w:szCs w:val="21"/>
        </w:rPr>
        <w:t>日，每日上午</w:t>
      </w:r>
      <w:r w:rsidRPr="00910B85">
        <w:rPr>
          <w:rFonts w:ascii="宋体" w:hAnsi="宋体" w:hint="eastAsia"/>
          <w:szCs w:val="21"/>
          <w:u w:val="single"/>
        </w:rPr>
        <w:t xml:space="preserve"> 9 </w:t>
      </w:r>
      <w:r w:rsidRPr="00910B85">
        <w:rPr>
          <w:rFonts w:ascii="宋体" w:hAnsi="宋体"/>
          <w:szCs w:val="21"/>
        </w:rPr>
        <w:t>时</w:t>
      </w:r>
      <w:r w:rsidRPr="00910B85">
        <w:rPr>
          <w:rFonts w:ascii="宋体" w:hAnsi="宋体" w:hint="eastAsia"/>
          <w:szCs w:val="21"/>
          <w:u w:val="single"/>
        </w:rPr>
        <w:t>00</w:t>
      </w:r>
      <w:r w:rsidRPr="00910B85">
        <w:rPr>
          <w:rFonts w:ascii="宋体" w:hAnsi="宋体" w:hint="eastAsia"/>
          <w:szCs w:val="21"/>
        </w:rPr>
        <w:t>分</w:t>
      </w:r>
      <w:r w:rsidRPr="00910B85">
        <w:rPr>
          <w:rFonts w:ascii="宋体" w:hAnsi="宋体"/>
          <w:szCs w:val="21"/>
        </w:rPr>
        <w:t>至</w:t>
      </w:r>
      <w:r w:rsidRPr="00910B85">
        <w:rPr>
          <w:rFonts w:ascii="宋体" w:hAnsi="宋体" w:hint="eastAsia"/>
          <w:szCs w:val="21"/>
          <w:u w:val="single"/>
        </w:rPr>
        <w:t xml:space="preserve"> 11</w:t>
      </w:r>
      <w:r w:rsidRPr="00910B85">
        <w:rPr>
          <w:rFonts w:ascii="宋体" w:hAnsi="宋体"/>
          <w:szCs w:val="21"/>
        </w:rPr>
        <w:t>时</w:t>
      </w:r>
      <w:r w:rsidRPr="00910B85">
        <w:rPr>
          <w:rFonts w:ascii="宋体" w:hAnsi="宋体" w:hint="eastAsia"/>
          <w:szCs w:val="21"/>
          <w:u w:val="single"/>
        </w:rPr>
        <w:t>00</w:t>
      </w:r>
      <w:r w:rsidRPr="00910B85">
        <w:rPr>
          <w:rFonts w:ascii="宋体" w:hAnsi="宋体" w:hint="eastAsia"/>
          <w:szCs w:val="21"/>
        </w:rPr>
        <w:t>分</w:t>
      </w:r>
      <w:r w:rsidRPr="00910B85">
        <w:rPr>
          <w:rFonts w:ascii="宋体" w:hAnsi="宋体"/>
          <w:szCs w:val="21"/>
        </w:rPr>
        <w:t>，下午</w:t>
      </w:r>
      <w:r w:rsidRPr="00910B85">
        <w:rPr>
          <w:rFonts w:ascii="宋体" w:hAnsi="宋体" w:hint="eastAsia"/>
          <w:szCs w:val="21"/>
          <w:u w:val="single"/>
        </w:rPr>
        <w:t>14</w:t>
      </w:r>
      <w:r w:rsidRPr="00910B85">
        <w:rPr>
          <w:rFonts w:ascii="宋体" w:hAnsi="宋体"/>
          <w:szCs w:val="21"/>
        </w:rPr>
        <w:t>时</w:t>
      </w:r>
      <w:r w:rsidRPr="00910B85">
        <w:rPr>
          <w:rFonts w:ascii="宋体" w:hAnsi="宋体" w:hint="eastAsia"/>
          <w:szCs w:val="21"/>
          <w:u w:val="single"/>
        </w:rPr>
        <w:t>00</w:t>
      </w:r>
      <w:r w:rsidRPr="00910B85">
        <w:rPr>
          <w:rFonts w:ascii="宋体" w:hAnsi="宋体" w:hint="eastAsia"/>
          <w:szCs w:val="21"/>
        </w:rPr>
        <w:t>分</w:t>
      </w:r>
      <w:r w:rsidRPr="00910B85">
        <w:rPr>
          <w:rFonts w:ascii="宋体" w:hAnsi="宋体"/>
          <w:szCs w:val="21"/>
        </w:rPr>
        <w:t>至</w:t>
      </w:r>
      <w:r w:rsidRPr="00910B85">
        <w:rPr>
          <w:rFonts w:ascii="宋体" w:hAnsi="宋体" w:hint="eastAsia"/>
          <w:szCs w:val="21"/>
          <w:u w:val="single"/>
        </w:rPr>
        <w:t>16</w:t>
      </w:r>
      <w:r w:rsidRPr="00910B85">
        <w:rPr>
          <w:rFonts w:ascii="宋体" w:hAnsi="宋体"/>
          <w:szCs w:val="21"/>
        </w:rPr>
        <w:t>时</w:t>
      </w:r>
      <w:r w:rsidRPr="00910B85">
        <w:rPr>
          <w:rFonts w:ascii="宋体" w:hAnsi="宋体" w:hint="eastAsia"/>
          <w:szCs w:val="21"/>
          <w:u w:val="single"/>
        </w:rPr>
        <w:t>00</w:t>
      </w:r>
      <w:r w:rsidRPr="00910B85">
        <w:rPr>
          <w:rFonts w:ascii="宋体" w:hAnsi="宋体" w:hint="eastAsia"/>
          <w:szCs w:val="21"/>
        </w:rPr>
        <w:t>分</w:t>
      </w:r>
      <w:r w:rsidRPr="00910B85">
        <w:rPr>
          <w:rFonts w:ascii="宋体" w:hAnsi="宋体"/>
          <w:szCs w:val="21"/>
        </w:rPr>
        <w:t>（北京时间，下同），在</w:t>
      </w:r>
      <w:r w:rsidRPr="00910B85">
        <w:rPr>
          <w:rFonts w:ascii="宋体" w:hAnsi="宋体" w:hint="eastAsia"/>
          <w:szCs w:val="21"/>
          <w:u w:val="single"/>
        </w:rPr>
        <w:t>中铁物总国际招标有限公司</w:t>
      </w:r>
      <w:r w:rsidRPr="00910B85">
        <w:rPr>
          <w:rFonts w:ascii="宋体" w:hAnsi="宋体" w:hint="eastAsia"/>
          <w:szCs w:val="21"/>
        </w:rPr>
        <w:t>（地址：广州市越秀区中山一路65号二楼）</w:t>
      </w:r>
      <w:r w:rsidRPr="00910B85">
        <w:rPr>
          <w:rFonts w:ascii="宋体" w:hAnsi="宋体"/>
          <w:szCs w:val="21"/>
        </w:rPr>
        <w:t>持企业营业执照复印件、法人授权书、购买人身份证</w:t>
      </w:r>
      <w:r w:rsidRPr="00910B85">
        <w:rPr>
          <w:rFonts w:ascii="宋体" w:hAnsi="宋体" w:hint="eastAsia"/>
          <w:szCs w:val="21"/>
        </w:rPr>
        <w:t>（</w:t>
      </w:r>
      <w:r w:rsidRPr="00910B85">
        <w:rPr>
          <w:rFonts w:ascii="宋体" w:hAnsi="宋体"/>
          <w:szCs w:val="21"/>
        </w:rPr>
        <w:t>及复印件</w:t>
      </w:r>
      <w:r w:rsidRPr="00910B85">
        <w:rPr>
          <w:rFonts w:ascii="宋体" w:hAnsi="宋体" w:hint="eastAsia"/>
          <w:szCs w:val="21"/>
        </w:rPr>
        <w:t>）</w:t>
      </w:r>
      <w:r w:rsidRPr="00910B85">
        <w:rPr>
          <w:rFonts w:ascii="宋体" w:hAnsi="宋体"/>
          <w:szCs w:val="21"/>
        </w:rPr>
        <w:t>、汇款凭证复印件</w:t>
      </w:r>
      <w:r w:rsidRPr="00910B85">
        <w:rPr>
          <w:rFonts w:ascii="宋体" w:hAnsi="宋体" w:hint="eastAsia"/>
          <w:szCs w:val="21"/>
        </w:rPr>
        <w:t>、投标报名申请表（</w:t>
      </w:r>
      <w:r w:rsidRPr="00910B85">
        <w:rPr>
          <w:rFonts w:ascii="宋体" w:hAnsi="宋体"/>
          <w:szCs w:val="21"/>
        </w:rPr>
        <w:t>招标公告附件一</w:t>
      </w:r>
      <w:r w:rsidRPr="00910B85">
        <w:rPr>
          <w:rFonts w:ascii="宋体" w:hAnsi="宋体" w:hint="eastAsia"/>
          <w:szCs w:val="21"/>
        </w:rPr>
        <w:t>）</w:t>
      </w:r>
      <w:r w:rsidRPr="00910B85">
        <w:rPr>
          <w:rFonts w:ascii="宋体" w:hAnsi="宋体"/>
          <w:szCs w:val="21"/>
        </w:rPr>
        <w:t>购买招标文件</w:t>
      </w:r>
      <w:r w:rsidRPr="00910B85">
        <w:rPr>
          <w:rFonts w:ascii="宋体" w:hAnsi="宋体" w:hint="eastAsia"/>
          <w:szCs w:val="21"/>
        </w:rPr>
        <w:t>，</w:t>
      </w:r>
      <w:r w:rsidRPr="00910B85">
        <w:rPr>
          <w:rFonts w:ascii="宋体" w:hAnsi="宋体"/>
          <w:b/>
          <w:szCs w:val="21"/>
        </w:rPr>
        <w:t>投标人在购买完招标文件后须</w:t>
      </w:r>
      <w:r w:rsidRPr="00910B85">
        <w:rPr>
          <w:rFonts w:ascii="宋体" w:hAnsi="宋体" w:hint="eastAsia"/>
          <w:b/>
          <w:szCs w:val="21"/>
        </w:rPr>
        <w:t>在中国铁物电子招投标平台（http://bidding.crmsc.com.cn）完成注册</w:t>
      </w:r>
      <w:r w:rsidRPr="00910B85">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910B85" w:rsidRPr="00910B85" w:rsidRDefault="00910B85" w:rsidP="00910B85">
      <w:pPr>
        <w:adjustRightInd w:val="0"/>
        <w:snapToGrid w:val="0"/>
        <w:spacing w:line="360" w:lineRule="auto"/>
        <w:ind w:firstLineChars="202" w:firstLine="424"/>
        <w:rPr>
          <w:rFonts w:ascii="宋体" w:hAnsi="宋体"/>
          <w:bCs/>
          <w:szCs w:val="21"/>
        </w:rPr>
      </w:pPr>
      <w:r w:rsidRPr="00910B85">
        <w:rPr>
          <w:rFonts w:ascii="宋体" w:hAnsi="宋体" w:hint="eastAsia"/>
          <w:bCs/>
          <w:szCs w:val="21"/>
        </w:rPr>
        <w:t>8.2</w:t>
      </w:r>
      <w:r w:rsidRPr="00910B85">
        <w:rPr>
          <w:rFonts w:ascii="宋体" w:hAnsi="宋体"/>
          <w:szCs w:val="21"/>
        </w:rPr>
        <w:t>招标文件每</w:t>
      </w:r>
      <w:r w:rsidRPr="00910B85">
        <w:rPr>
          <w:rFonts w:ascii="宋体" w:hAnsi="宋体" w:hint="eastAsia"/>
          <w:szCs w:val="21"/>
        </w:rPr>
        <w:t>子包</w:t>
      </w:r>
      <w:r w:rsidRPr="00910B85">
        <w:rPr>
          <w:rFonts w:ascii="宋体" w:hAnsi="宋体"/>
          <w:szCs w:val="21"/>
        </w:rPr>
        <w:t>售价¥</w:t>
      </w:r>
      <w:r w:rsidRPr="00910B85">
        <w:rPr>
          <w:rFonts w:ascii="宋体" w:hAnsi="宋体" w:hint="eastAsia"/>
          <w:szCs w:val="21"/>
          <w:u w:val="single"/>
        </w:rPr>
        <w:t xml:space="preserve"> 500</w:t>
      </w:r>
      <w:r w:rsidRPr="00910B85">
        <w:rPr>
          <w:rFonts w:ascii="宋体" w:hAnsi="宋体"/>
          <w:szCs w:val="21"/>
        </w:rPr>
        <w:t>元，采用银行汇款，售后不退。</w:t>
      </w:r>
      <w:r w:rsidRPr="00910B85">
        <w:rPr>
          <w:rFonts w:ascii="宋体" w:hAnsi="宋体" w:hint="eastAsia"/>
          <w:szCs w:val="21"/>
        </w:rPr>
        <w:t>投标人须在购买招标文件前将标书款电汇至</w:t>
      </w:r>
      <w:r w:rsidRPr="00910B85">
        <w:rPr>
          <w:rFonts w:ascii="宋体" w:hAnsi="宋体" w:hint="eastAsia"/>
          <w:szCs w:val="21"/>
          <w:u w:val="single"/>
        </w:rPr>
        <w:t>招标代理</w:t>
      </w:r>
      <w:r w:rsidRPr="00910B85">
        <w:rPr>
          <w:rFonts w:ascii="宋体" w:hAnsi="宋体" w:hint="eastAsia"/>
          <w:szCs w:val="21"/>
        </w:rPr>
        <w:t>账号（不接受网汇、现金、信汇等方式，仅接受普通银行电汇；且不接受个人汇款），同时须在汇款单据上注明招标编号及购买子包号。招标代理账号如下：</w:t>
      </w:r>
    </w:p>
    <w:p w:rsidR="00910B85" w:rsidRPr="00910B85" w:rsidRDefault="00910B85" w:rsidP="00910B85">
      <w:pPr>
        <w:adjustRightInd w:val="0"/>
        <w:snapToGrid w:val="0"/>
        <w:spacing w:line="360" w:lineRule="auto"/>
        <w:ind w:firstLineChars="202" w:firstLine="424"/>
        <w:rPr>
          <w:rFonts w:ascii="宋体" w:hAnsi="宋体"/>
          <w:bCs/>
          <w:szCs w:val="21"/>
        </w:rPr>
      </w:pPr>
      <w:r w:rsidRPr="00910B85">
        <w:rPr>
          <w:rFonts w:ascii="宋体" w:hAnsi="宋体" w:hint="eastAsia"/>
          <w:bCs/>
          <w:szCs w:val="21"/>
        </w:rPr>
        <w:t>开户名称：中铁物总国际招标有限公司</w:t>
      </w:r>
    </w:p>
    <w:p w:rsidR="00910B85" w:rsidRPr="00910B85" w:rsidRDefault="00910B85" w:rsidP="00910B85">
      <w:pPr>
        <w:adjustRightInd w:val="0"/>
        <w:snapToGrid w:val="0"/>
        <w:spacing w:line="360" w:lineRule="auto"/>
        <w:ind w:firstLineChars="202" w:firstLine="424"/>
        <w:rPr>
          <w:rFonts w:ascii="宋体" w:hAnsi="宋体"/>
          <w:bCs/>
          <w:szCs w:val="21"/>
        </w:rPr>
      </w:pPr>
      <w:r w:rsidRPr="00910B85">
        <w:rPr>
          <w:rFonts w:ascii="宋体" w:hAnsi="宋体" w:hint="eastAsia"/>
          <w:bCs/>
          <w:szCs w:val="21"/>
        </w:rPr>
        <w:t>帐   号：7005007</w:t>
      </w:r>
    </w:p>
    <w:p w:rsidR="00910B85" w:rsidRPr="00910B85" w:rsidRDefault="00910B85" w:rsidP="00910B85">
      <w:pPr>
        <w:adjustRightInd w:val="0"/>
        <w:snapToGrid w:val="0"/>
        <w:spacing w:line="360" w:lineRule="auto"/>
        <w:ind w:firstLineChars="202" w:firstLine="424"/>
        <w:rPr>
          <w:rFonts w:ascii="宋体" w:hAnsi="宋体"/>
          <w:bCs/>
          <w:szCs w:val="21"/>
        </w:rPr>
      </w:pPr>
      <w:r w:rsidRPr="00910B85">
        <w:rPr>
          <w:rFonts w:ascii="宋体" w:hAnsi="宋体" w:hint="eastAsia"/>
          <w:bCs/>
          <w:szCs w:val="21"/>
        </w:rPr>
        <w:t>开户银行：交通银行北京西单支行</w:t>
      </w:r>
    </w:p>
    <w:p w:rsidR="00910B85" w:rsidRDefault="00910B85" w:rsidP="00910B85">
      <w:pPr>
        <w:adjustRightInd w:val="0"/>
        <w:snapToGrid w:val="0"/>
        <w:spacing w:line="360" w:lineRule="auto"/>
        <w:ind w:firstLineChars="202" w:firstLine="424"/>
        <w:rPr>
          <w:rFonts w:ascii="宋体" w:hAnsi="宋体" w:hint="eastAsia"/>
          <w:bCs/>
          <w:szCs w:val="21"/>
        </w:rPr>
      </w:pPr>
      <w:r w:rsidRPr="00910B85">
        <w:rPr>
          <w:rFonts w:ascii="宋体" w:hAnsi="宋体" w:hint="eastAsia"/>
          <w:bCs/>
          <w:szCs w:val="21"/>
        </w:rPr>
        <w:t>8.3本次招标的招标文件将不采用邮购方式发售。</w:t>
      </w:r>
    </w:p>
    <w:p w:rsidR="00884190" w:rsidRPr="00155A67" w:rsidRDefault="00884190" w:rsidP="00884190">
      <w:pPr>
        <w:adjustRightInd w:val="0"/>
        <w:snapToGrid w:val="0"/>
        <w:spacing w:line="360" w:lineRule="auto"/>
        <w:ind w:firstLineChars="202" w:firstLine="424"/>
        <w:rPr>
          <w:rFonts w:ascii="宋体" w:hAnsi="宋体"/>
          <w:bCs/>
          <w:szCs w:val="21"/>
        </w:rPr>
      </w:pPr>
      <w:r>
        <w:rPr>
          <w:rFonts w:ascii="宋体" w:hAnsi="宋体" w:hint="eastAsia"/>
          <w:bCs/>
          <w:szCs w:val="21"/>
        </w:rPr>
        <w:t>8.4</w:t>
      </w:r>
      <w:r w:rsidRPr="006D0287">
        <w:rPr>
          <w:rFonts w:ascii="宋体" w:hAnsi="宋体"/>
          <w:bCs/>
          <w:szCs w:val="21"/>
        </w:rPr>
        <w:t>原已购买招标文件的投标人，如继续参加本次投标，请于本次招标文件发售时间内，</w:t>
      </w:r>
      <w:r w:rsidRPr="006D0287">
        <w:rPr>
          <w:rFonts w:ascii="宋体" w:hAnsi="宋体"/>
          <w:bCs/>
          <w:szCs w:val="21"/>
        </w:rPr>
        <w:lastRenderedPageBreak/>
        <w:t>带齐相关资料到</w:t>
      </w:r>
      <w:r w:rsidRPr="00155A67">
        <w:rPr>
          <w:rFonts w:ascii="宋体" w:hAnsi="宋体" w:hint="eastAsia"/>
          <w:szCs w:val="21"/>
          <w:u w:val="single"/>
        </w:rPr>
        <w:t>中铁物总国际招标有限公司</w:t>
      </w:r>
      <w:r w:rsidRPr="006D0287">
        <w:rPr>
          <w:rFonts w:ascii="宋体" w:hAnsi="宋体"/>
          <w:bCs/>
          <w:szCs w:val="21"/>
        </w:rPr>
        <w:t>免费更换招标文件</w:t>
      </w:r>
      <w:r>
        <w:rPr>
          <w:rFonts w:ascii="宋体" w:hAnsi="宋体" w:hint="eastAsia"/>
          <w:bCs/>
          <w:szCs w:val="21"/>
        </w:rPr>
        <w:t>。</w:t>
      </w:r>
    </w:p>
    <w:p w:rsidR="00884190" w:rsidRPr="00884190" w:rsidRDefault="00884190" w:rsidP="00910B85">
      <w:pPr>
        <w:adjustRightInd w:val="0"/>
        <w:snapToGrid w:val="0"/>
        <w:spacing w:line="360" w:lineRule="auto"/>
        <w:ind w:firstLineChars="202" w:firstLine="424"/>
        <w:rPr>
          <w:rFonts w:ascii="宋体" w:hAnsi="宋体"/>
          <w:bCs/>
          <w:szCs w:val="21"/>
        </w:rPr>
      </w:pPr>
    </w:p>
    <w:p w:rsidR="00910B85" w:rsidRPr="00910B85" w:rsidRDefault="00910B85" w:rsidP="00910B85">
      <w:pPr>
        <w:pStyle w:val="a3"/>
        <w:tabs>
          <w:tab w:val="left" w:pos="420"/>
          <w:tab w:val="left" w:pos="630"/>
        </w:tabs>
        <w:snapToGrid w:val="0"/>
        <w:spacing w:after="0" w:line="360" w:lineRule="auto"/>
        <w:ind w:leftChars="0" w:left="284"/>
        <w:rPr>
          <w:rFonts w:ascii="宋体" w:hAnsi="宋体"/>
          <w:sz w:val="21"/>
          <w:szCs w:val="21"/>
        </w:rPr>
      </w:pPr>
      <w:r w:rsidRPr="00910B85">
        <w:rPr>
          <w:rFonts w:ascii="宋体" w:hAnsi="宋体" w:hint="eastAsia"/>
          <w:sz w:val="21"/>
          <w:szCs w:val="21"/>
        </w:rPr>
        <w:t>9.投标、开标时间及地点</w:t>
      </w:r>
    </w:p>
    <w:p w:rsidR="00910B85" w:rsidRPr="00910B85" w:rsidRDefault="00910B85" w:rsidP="00910B85">
      <w:pPr>
        <w:spacing w:line="360" w:lineRule="auto"/>
        <w:ind w:firstLineChars="200" w:firstLine="420"/>
        <w:rPr>
          <w:rFonts w:ascii="宋体" w:hAnsi="宋体"/>
          <w:u w:val="single"/>
        </w:rPr>
      </w:pPr>
      <w:r w:rsidRPr="00910B85">
        <w:rPr>
          <w:rFonts w:ascii="宋体" w:hAnsi="宋体" w:hint="eastAsia"/>
        </w:rPr>
        <w:t>9</w:t>
      </w:r>
      <w:r w:rsidRPr="00910B85">
        <w:rPr>
          <w:rFonts w:ascii="宋体" w:hAnsi="宋体"/>
        </w:rPr>
        <w:t>.1 投标文件递交的时间为</w:t>
      </w:r>
      <w:r w:rsidRPr="00910B85">
        <w:rPr>
          <w:rFonts w:ascii="宋体" w:hAnsi="宋体" w:hint="eastAsia"/>
          <w:u w:val="single"/>
        </w:rPr>
        <w:t>2019</w:t>
      </w:r>
      <w:r w:rsidRPr="00910B85">
        <w:rPr>
          <w:rFonts w:ascii="宋体" w:hAnsi="宋体"/>
        </w:rPr>
        <w:t>年</w:t>
      </w:r>
      <w:r w:rsidR="00DF662E">
        <w:rPr>
          <w:rFonts w:ascii="宋体" w:hAnsi="宋体" w:hint="eastAsia"/>
          <w:u w:val="single"/>
        </w:rPr>
        <w:t>7</w:t>
      </w:r>
      <w:r w:rsidRPr="00910B85">
        <w:rPr>
          <w:rFonts w:ascii="宋体" w:hAnsi="宋体"/>
        </w:rPr>
        <w:t>月</w:t>
      </w:r>
      <w:r w:rsidR="00BC0A34">
        <w:rPr>
          <w:rFonts w:ascii="宋体" w:hAnsi="宋体" w:hint="eastAsia"/>
          <w:u w:val="single"/>
        </w:rPr>
        <w:t>2</w:t>
      </w:r>
      <w:r w:rsidR="00884190">
        <w:rPr>
          <w:rFonts w:ascii="宋体" w:hAnsi="宋体" w:hint="eastAsia"/>
          <w:u w:val="single"/>
        </w:rPr>
        <w:t>3</w:t>
      </w:r>
      <w:r w:rsidRPr="00910B85">
        <w:rPr>
          <w:rFonts w:ascii="宋体" w:hAnsi="宋体"/>
        </w:rPr>
        <w:t>日</w:t>
      </w:r>
      <w:r w:rsidRPr="00910B85">
        <w:rPr>
          <w:rFonts w:ascii="宋体" w:hAnsi="宋体" w:hint="eastAsia"/>
          <w:u w:val="single"/>
        </w:rPr>
        <w:t xml:space="preserve">14 </w:t>
      </w:r>
      <w:r w:rsidRPr="00910B85">
        <w:rPr>
          <w:rFonts w:ascii="宋体" w:hAnsi="宋体"/>
        </w:rPr>
        <w:t>时</w:t>
      </w:r>
      <w:r w:rsidRPr="00910B85">
        <w:rPr>
          <w:rFonts w:ascii="宋体" w:hAnsi="宋体" w:hint="eastAsia"/>
          <w:u w:val="single"/>
        </w:rPr>
        <w:t>00</w:t>
      </w:r>
      <w:r w:rsidRPr="00910B85">
        <w:rPr>
          <w:rFonts w:ascii="宋体" w:hAnsi="宋体"/>
        </w:rPr>
        <w:t>分至</w:t>
      </w:r>
      <w:r w:rsidRPr="00910B85">
        <w:rPr>
          <w:rFonts w:ascii="宋体" w:hAnsi="宋体" w:hint="eastAsia"/>
          <w:u w:val="single"/>
        </w:rPr>
        <w:t>14</w:t>
      </w:r>
      <w:r w:rsidRPr="00910B85">
        <w:rPr>
          <w:rFonts w:ascii="宋体" w:hAnsi="宋体"/>
        </w:rPr>
        <w:t>时</w:t>
      </w:r>
      <w:r w:rsidRPr="00910B85">
        <w:rPr>
          <w:rFonts w:ascii="宋体" w:hAnsi="宋体" w:hint="eastAsia"/>
          <w:u w:val="single"/>
        </w:rPr>
        <w:t>30</w:t>
      </w:r>
      <w:r w:rsidRPr="00910B85">
        <w:rPr>
          <w:rFonts w:ascii="宋体" w:hAnsi="宋体"/>
        </w:rPr>
        <w:t>分，递交投标文件的截止时间（</w:t>
      </w:r>
      <w:r w:rsidRPr="00910B85">
        <w:rPr>
          <w:rFonts w:ascii="宋体" w:hAnsi="宋体" w:hint="eastAsia"/>
        </w:rPr>
        <w:t>同</w:t>
      </w:r>
      <w:r w:rsidRPr="00910B85">
        <w:rPr>
          <w:rFonts w:ascii="宋体" w:hAnsi="宋体"/>
        </w:rPr>
        <w:t>开标时间）为</w:t>
      </w:r>
      <w:r w:rsidRPr="00910B85">
        <w:rPr>
          <w:rFonts w:ascii="宋体" w:hAnsi="宋体" w:hint="eastAsia"/>
          <w:u w:val="single"/>
        </w:rPr>
        <w:t>2019</w:t>
      </w:r>
      <w:r w:rsidRPr="00910B85">
        <w:rPr>
          <w:rFonts w:ascii="宋体" w:hAnsi="宋体"/>
        </w:rPr>
        <w:t>年</w:t>
      </w:r>
      <w:r w:rsidR="00DF662E">
        <w:rPr>
          <w:rFonts w:ascii="宋体" w:hAnsi="宋体" w:hint="eastAsia"/>
          <w:u w:val="single"/>
        </w:rPr>
        <w:t>7</w:t>
      </w:r>
      <w:r w:rsidRPr="00910B85">
        <w:rPr>
          <w:rFonts w:ascii="宋体" w:hAnsi="宋体"/>
        </w:rPr>
        <w:t>月</w:t>
      </w:r>
      <w:r w:rsidR="00BC0A34">
        <w:rPr>
          <w:rFonts w:ascii="宋体" w:hAnsi="宋体" w:hint="eastAsia"/>
          <w:u w:val="single"/>
        </w:rPr>
        <w:t>2</w:t>
      </w:r>
      <w:r w:rsidR="00884190">
        <w:rPr>
          <w:rFonts w:ascii="宋体" w:hAnsi="宋体" w:hint="eastAsia"/>
          <w:u w:val="single"/>
        </w:rPr>
        <w:t>3</w:t>
      </w:r>
      <w:r w:rsidRPr="00910B85">
        <w:rPr>
          <w:rFonts w:ascii="宋体" w:hAnsi="宋体"/>
        </w:rPr>
        <w:t>日</w:t>
      </w:r>
      <w:r w:rsidRPr="00910B85">
        <w:rPr>
          <w:rFonts w:ascii="宋体" w:hAnsi="宋体" w:hint="eastAsia"/>
          <w:u w:val="single"/>
        </w:rPr>
        <w:t>14</w:t>
      </w:r>
      <w:r w:rsidRPr="00910B85">
        <w:rPr>
          <w:rFonts w:ascii="宋体" w:hAnsi="宋体"/>
        </w:rPr>
        <w:t>时</w:t>
      </w:r>
      <w:r w:rsidRPr="00910B85">
        <w:rPr>
          <w:rFonts w:ascii="宋体" w:hAnsi="宋体" w:hint="eastAsia"/>
          <w:u w:val="single"/>
        </w:rPr>
        <w:t>30</w:t>
      </w:r>
      <w:r w:rsidRPr="00910B85">
        <w:rPr>
          <w:rFonts w:ascii="宋体" w:hAnsi="宋体"/>
        </w:rPr>
        <w:t>分，地点：</w:t>
      </w:r>
      <w:r w:rsidRPr="00910B85">
        <w:rPr>
          <w:rFonts w:ascii="宋体" w:hAnsi="宋体" w:hint="eastAsia"/>
          <w:u w:val="single"/>
        </w:rPr>
        <w:t>广州市越秀区三寓宾馆春晖楼五楼白云山会议室。</w:t>
      </w:r>
    </w:p>
    <w:p w:rsidR="00910B85" w:rsidRPr="00910B85" w:rsidRDefault="00910B85" w:rsidP="00910B85">
      <w:pPr>
        <w:pStyle w:val="a3"/>
        <w:snapToGrid w:val="0"/>
        <w:spacing w:line="360" w:lineRule="auto"/>
        <w:ind w:leftChars="0" w:left="0" w:firstLineChars="200" w:firstLine="420"/>
        <w:rPr>
          <w:rFonts w:ascii="宋体" w:hAnsi="宋体"/>
          <w:sz w:val="21"/>
          <w:szCs w:val="21"/>
        </w:rPr>
      </w:pPr>
      <w:r w:rsidRPr="00910B85">
        <w:rPr>
          <w:rFonts w:ascii="宋体" w:hAnsi="宋体" w:hint="eastAsia"/>
          <w:sz w:val="21"/>
          <w:szCs w:val="21"/>
        </w:rPr>
        <w:t>9.2逾期送达或者未送达指定地点或者不按照招标文件要求密封的投标文件，招标人不予受理。</w:t>
      </w:r>
    </w:p>
    <w:p w:rsidR="00910B85" w:rsidRPr="00910B85" w:rsidRDefault="00910B85" w:rsidP="00910B85">
      <w:pPr>
        <w:pStyle w:val="a3"/>
        <w:tabs>
          <w:tab w:val="left" w:pos="630"/>
        </w:tabs>
        <w:snapToGrid w:val="0"/>
        <w:spacing w:after="0" w:line="360" w:lineRule="auto"/>
        <w:ind w:leftChars="0" w:left="0" w:firstLineChars="135" w:firstLine="283"/>
        <w:rPr>
          <w:rFonts w:ascii="宋体" w:hAnsi="宋体"/>
          <w:sz w:val="21"/>
          <w:szCs w:val="21"/>
        </w:rPr>
      </w:pPr>
      <w:r w:rsidRPr="00910B85">
        <w:rPr>
          <w:rFonts w:ascii="宋体" w:hAnsi="宋体" w:hint="eastAsia"/>
          <w:sz w:val="21"/>
          <w:szCs w:val="21"/>
        </w:rPr>
        <w:t>10.本次招标公告同时在中国铁物电子招投标平台网（http://bidding.crmsc.com.cn/）、中国招标投标公共服务平台（http://www.cebpubservice.com/）以及广深铁路股份有限公司官网主页（http://www.gsrc.com/）上发布。</w:t>
      </w:r>
    </w:p>
    <w:p w:rsidR="00910B85" w:rsidRPr="00910B85" w:rsidRDefault="00910B85" w:rsidP="00910B85">
      <w:pPr>
        <w:pStyle w:val="a3"/>
        <w:tabs>
          <w:tab w:val="left" w:pos="420"/>
          <w:tab w:val="left" w:pos="630"/>
        </w:tabs>
        <w:snapToGrid w:val="0"/>
        <w:spacing w:after="0" w:line="360" w:lineRule="auto"/>
        <w:ind w:leftChars="0" w:left="284"/>
        <w:rPr>
          <w:rFonts w:ascii="宋体" w:hAnsi="宋体"/>
          <w:sz w:val="21"/>
          <w:szCs w:val="21"/>
        </w:rPr>
      </w:pPr>
      <w:r w:rsidRPr="00910B85">
        <w:rPr>
          <w:rFonts w:ascii="宋体" w:hAnsi="宋体" w:hint="eastAsia"/>
          <w:sz w:val="21"/>
          <w:szCs w:val="21"/>
        </w:rPr>
        <w:t>11.招标人、招标代理机构的名称、地址和联系方式</w:t>
      </w:r>
    </w:p>
    <w:p w:rsidR="00910B85" w:rsidRPr="00910B85" w:rsidRDefault="00910B85" w:rsidP="00910B85">
      <w:pPr>
        <w:pStyle w:val="a3"/>
        <w:adjustRightInd w:val="0"/>
        <w:snapToGrid w:val="0"/>
        <w:spacing w:after="0" w:line="360" w:lineRule="auto"/>
        <w:ind w:firstLineChars="390" w:firstLine="819"/>
        <w:rPr>
          <w:rFonts w:ascii="宋体" w:hAnsi="宋体" w:cs="宋体"/>
          <w:sz w:val="21"/>
          <w:szCs w:val="21"/>
        </w:rPr>
      </w:pPr>
      <w:r w:rsidRPr="00910B85">
        <w:rPr>
          <w:rFonts w:ascii="宋体" w:hAnsi="宋体" w:cs="宋体" w:hint="eastAsia"/>
          <w:sz w:val="21"/>
          <w:szCs w:val="21"/>
        </w:rPr>
        <w:t>招标人：广深铁路股份有限公司</w:t>
      </w:r>
    </w:p>
    <w:p w:rsidR="00910B85" w:rsidRPr="00910B85" w:rsidRDefault="00910B85" w:rsidP="00910B85">
      <w:pPr>
        <w:pStyle w:val="a3"/>
        <w:adjustRightInd w:val="0"/>
        <w:snapToGrid w:val="0"/>
        <w:spacing w:after="0" w:line="360" w:lineRule="auto"/>
        <w:ind w:firstLineChars="205" w:firstLine="430"/>
        <w:rPr>
          <w:rFonts w:ascii="宋体" w:hAnsi="宋体" w:cs="宋体"/>
          <w:sz w:val="21"/>
          <w:szCs w:val="21"/>
        </w:rPr>
      </w:pPr>
      <w:r w:rsidRPr="00910B85">
        <w:rPr>
          <w:rFonts w:ascii="宋体" w:hAnsi="宋体" w:cs="宋体" w:hint="eastAsia"/>
          <w:sz w:val="21"/>
          <w:szCs w:val="21"/>
        </w:rPr>
        <w:t xml:space="preserve">    招标人地址：深圳市罗湖区和平路</w:t>
      </w:r>
      <w:r w:rsidRPr="00910B85">
        <w:rPr>
          <w:rFonts w:ascii="宋体" w:hAnsi="宋体" w:cs="宋体"/>
          <w:sz w:val="21"/>
          <w:szCs w:val="21"/>
        </w:rPr>
        <w:t>1052号</w:t>
      </w:r>
    </w:p>
    <w:p w:rsidR="00910B85" w:rsidRPr="00910B85" w:rsidRDefault="00910B85" w:rsidP="00910B85">
      <w:pPr>
        <w:pStyle w:val="a3"/>
        <w:adjustRightInd w:val="0"/>
        <w:snapToGrid w:val="0"/>
        <w:spacing w:after="0" w:line="360" w:lineRule="auto"/>
        <w:ind w:firstLineChars="205" w:firstLine="430"/>
        <w:rPr>
          <w:rFonts w:ascii="宋体" w:hAnsi="宋体" w:cs="宋体"/>
          <w:sz w:val="21"/>
          <w:szCs w:val="21"/>
        </w:rPr>
      </w:pPr>
      <w:r w:rsidRPr="00910B85">
        <w:rPr>
          <w:rFonts w:ascii="宋体" w:hAnsi="宋体" w:cs="宋体"/>
          <w:sz w:val="21"/>
          <w:szCs w:val="21"/>
        </w:rPr>
        <w:t xml:space="preserve">    联系人：</w:t>
      </w:r>
      <w:r w:rsidRPr="00910B85">
        <w:rPr>
          <w:rFonts w:ascii="宋体" w:hAnsi="宋体" w:hint="eastAsia"/>
          <w:sz w:val="21"/>
          <w:szCs w:val="21"/>
        </w:rPr>
        <w:t>蔡先生</w:t>
      </w:r>
      <w:r w:rsidRPr="00910B85">
        <w:rPr>
          <w:rFonts w:ascii="宋体" w:hAnsi="宋体" w:cs="宋体"/>
          <w:sz w:val="21"/>
          <w:szCs w:val="21"/>
        </w:rPr>
        <w:t xml:space="preserve">    联系电话：</w:t>
      </w:r>
      <w:r w:rsidRPr="00910B85">
        <w:rPr>
          <w:rFonts w:ascii="宋体" w:hAnsi="宋体"/>
          <w:sz w:val="21"/>
          <w:szCs w:val="21"/>
        </w:rPr>
        <w:t>0755-61382507</w:t>
      </w:r>
    </w:p>
    <w:p w:rsidR="00910B85" w:rsidRPr="00910B85" w:rsidRDefault="00910B85" w:rsidP="00910B85">
      <w:pPr>
        <w:pStyle w:val="a3"/>
        <w:adjustRightInd w:val="0"/>
        <w:snapToGrid w:val="0"/>
        <w:spacing w:after="0" w:line="360" w:lineRule="auto"/>
        <w:ind w:firstLineChars="205" w:firstLine="430"/>
        <w:rPr>
          <w:rFonts w:ascii="宋体" w:hAnsi="宋体" w:cs="宋体"/>
          <w:sz w:val="21"/>
          <w:szCs w:val="21"/>
        </w:rPr>
      </w:pPr>
      <w:r w:rsidRPr="00910B85">
        <w:rPr>
          <w:rFonts w:ascii="宋体" w:hAnsi="宋体" w:cs="宋体" w:hint="eastAsia"/>
          <w:sz w:val="21"/>
          <w:szCs w:val="21"/>
        </w:rPr>
        <w:t xml:space="preserve">    招标代理机构：中铁物总国际招标有限公司</w:t>
      </w:r>
    </w:p>
    <w:p w:rsidR="00910B85" w:rsidRPr="00910B85" w:rsidRDefault="00910B85" w:rsidP="00910B85">
      <w:pPr>
        <w:pStyle w:val="a3"/>
        <w:adjustRightInd w:val="0"/>
        <w:snapToGrid w:val="0"/>
        <w:spacing w:after="0" w:line="360" w:lineRule="auto"/>
        <w:ind w:firstLineChars="205" w:firstLine="430"/>
        <w:rPr>
          <w:rFonts w:ascii="宋体" w:hAnsi="宋体" w:cs="宋体"/>
          <w:sz w:val="21"/>
          <w:szCs w:val="21"/>
        </w:rPr>
      </w:pPr>
      <w:r w:rsidRPr="00910B85">
        <w:rPr>
          <w:rFonts w:ascii="宋体" w:hAnsi="宋体" w:cs="宋体" w:hint="eastAsia"/>
          <w:sz w:val="21"/>
          <w:szCs w:val="21"/>
        </w:rPr>
        <w:t xml:space="preserve">    地址：</w:t>
      </w:r>
      <w:r w:rsidRPr="00910B85">
        <w:rPr>
          <w:rFonts w:ascii="宋体" w:hAnsi="宋体" w:hint="eastAsia"/>
          <w:sz w:val="21"/>
          <w:szCs w:val="21"/>
        </w:rPr>
        <w:t>广州市越秀区中山一路65号二楼</w:t>
      </w:r>
    </w:p>
    <w:p w:rsidR="00910B85" w:rsidRPr="00910B85" w:rsidRDefault="00910B85" w:rsidP="00910B85">
      <w:pPr>
        <w:pStyle w:val="a3"/>
        <w:adjustRightInd w:val="0"/>
        <w:snapToGrid w:val="0"/>
        <w:spacing w:after="0" w:line="360" w:lineRule="auto"/>
        <w:ind w:firstLineChars="205" w:firstLine="430"/>
        <w:rPr>
          <w:rFonts w:ascii="宋体" w:hAnsi="宋体" w:cs="宋体"/>
          <w:sz w:val="21"/>
          <w:szCs w:val="21"/>
        </w:rPr>
      </w:pPr>
      <w:r w:rsidRPr="00910B85">
        <w:rPr>
          <w:rFonts w:ascii="宋体" w:hAnsi="宋体" w:cs="宋体" w:hint="eastAsia"/>
          <w:sz w:val="21"/>
          <w:szCs w:val="21"/>
        </w:rPr>
        <w:t xml:space="preserve">    联系人：靳工、李工</w:t>
      </w:r>
    </w:p>
    <w:p w:rsidR="00910B85" w:rsidRPr="00910B85" w:rsidRDefault="00910B85" w:rsidP="00910B85">
      <w:pPr>
        <w:pStyle w:val="a3"/>
        <w:adjustRightInd w:val="0"/>
        <w:snapToGrid w:val="0"/>
        <w:spacing w:after="0" w:line="360" w:lineRule="auto"/>
        <w:ind w:firstLineChars="205" w:firstLine="430"/>
        <w:rPr>
          <w:rFonts w:ascii="宋体" w:hAnsi="宋体" w:cs="宋体"/>
          <w:sz w:val="21"/>
          <w:szCs w:val="21"/>
        </w:rPr>
      </w:pPr>
      <w:r w:rsidRPr="00910B85">
        <w:rPr>
          <w:rFonts w:ascii="宋体" w:hAnsi="宋体" w:cs="宋体" w:hint="eastAsia"/>
          <w:sz w:val="21"/>
          <w:szCs w:val="21"/>
        </w:rPr>
        <w:t xml:space="preserve">    联系方式：13076865531、13480209757</w:t>
      </w:r>
    </w:p>
    <w:p w:rsidR="00910B85" w:rsidRPr="00910B85" w:rsidRDefault="00910B85" w:rsidP="00910B85">
      <w:pPr>
        <w:pStyle w:val="a3"/>
        <w:adjustRightInd w:val="0"/>
        <w:snapToGrid w:val="0"/>
        <w:spacing w:after="0" w:line="360" w:lineRule="auto"/>
        <w:ind w:firstLineChars="205" w:firstLine="430"/>
        <w:rPr>
          <w:rFonts w:ascii="宋体" w:hAnsi="宋体" w:cs="宋体"/>
          <w:sz w:val="21"/>
          <w:szCs w:val="21"/>
        </w:rPr>
      </w:pPr>
      <w:r w:rsidRPr="00910B85">
        <w:rPr>
          <w:rFonts w:ascii="宋体" w:hAnsi="宋体" w:cs="宋体" w:hint="eastAsia"/>
          <w:sz w:val="21"/>
          <w:szCs w:val="21"/>
        </w:rPr>
        <w:t xml:space="preserve">    邮箱：crmscgz2019@163.com</w:t>
      </w:r>
    </w:p>
    <w:bookmarkEnd w:id="0"/>
    <w:p w:rsidR="00910B85" w:rsidRPr="00910B85" w:rsidRDefault="00910B85" w:rsidP="00910B85">
      <w:pPr>
        <w:pStyle w:val="a3"/>
        <w:ind w:leftChars="0" w:left="0"/>
        <w:jc w:val="right"/>
        <w:rPr>
          <w:rFonts w:ascii="宋体" w:hAnsi="宋体" w:cs="宋体"/>
          <w:sz w:val="21"/>
          <w:szCs w:val="21"/>
        </w:rPr>
      </w:pPr>
      <w:r w:rsidRPr="00910B85">
        <w:rPr>
          <w:rFonts w:ascii="宋体" w:hAnsi="宋体" w:cs="宋体" w:hint="eastAsia"/>
          <w:sz w:val="21"/>
          <w:szCs w:val="21"/>
        </w:rPr>
        <w:t>广深铁路股份有限公司（盖章）</w:t>
      </w:r>
    </w:p>
    <w:p w:rsidR="00910B85" w:rsidRPr="00910B85" w:rsidRDefault="00910B85" w:rsidP="00910B85">
      <w:pPr>
        <w:pStyle w:val="a3"/>
        <w:ind w:leftChars="0" w:left="0"/>
        <w:jc w:val="right"/>
        <w:rPr>
          <w:rFonts w:ascii="宋体" w:hAnsi="宋体" w:cs="宋体"/>
          <w:sz w:val="21"/>
          <w:szCs w:val="21"/>
        </w:rPr>
      </w:pPr>
    </w:p>
    <w:p w:rsidR="00910B85" w:rsidRPr="00910B85" w:rsidRDefault="00910B85" w:rsidP="00910B85">
      <w:pPr>
        <w:pStyle w:val="a3"/>
        <w:ind w:leftChars="0" w:left="0"/>
        <w:jc w:val="right"/>
        <w:rPr>
          <w:rFonts w:ascii="宋体" w:hAnsi="宋体" w:cs="宋体"/>
          <w:sz w:val="21"/>
          <w:szCs w:val="21"/>
        </w:rPr>
      </w:pPr>
      <w:r w:rsidRPr="00910B85">
        <w:rPr>
          <w:rFonts w:ascii="宋体" w:hAnsi="宋体" w:cs="宋体" w:hint="eastAsia"/>
          <w:sz w:val="21"/>
          <w:szCs w:val="21"/>
        </w:rPr>
        <w:t>招标人主要负责人（项目负责人）：（签名）</w:t>
      </w:r>
    </w:p>
    <w:p w:rsidR="00910B85" w:rsidRPr="00910B85" w:rsidRDefault="00910B85" w:rsidP="00910B85">
      <w:pPr>
        <w:pStyle w:val="a3"/>
        <w:ind w:firstLine="420"/>
        <w:jc w:val="right"/>
        <w:rPr>
          <w:rFonts w:ascii="宋体" w:hAnsi="宋体" w:cs="宋体"/>
          <w:sz w:val="21"/>
          <w:szCs w:val="21"/>
        </w:rPr>
      </w:pPr>
    </w:p>
    <w:p w:rsidR="00910B85" w:rsidRPr="00910B85" w:rsidRDefault="00910B85" w:rsidP="00910B85">
      <w:pPr>
        <w:pStyle w:val="a3"/>
        <w:wordWrap w:val="0"/>
        <w:ind w:firstLine="420"/>
        <w:jc w:val="right"/>
        <w:rPr>
          <w:rFonts w:ascii="宋体" w:hAnsi="宋体" w:cs="宋体"/>
          <w:sz w:val="21"/>
          <w:szCs w:val="21"/>
        </w:rPr>
      </w:pPr>
      <w:r w:rsidRPr="00910B85">
        <w:rPr>
          <w:rFonts w:ascii="宋体" w:hAnsi="宋体" w:cs="宋体" w:hint="eastAsia"/>
          <w:sz w:val="21"/>
          <w:szCs w:val="21"/>
        </w:rPr>
        <w:t>2019年</w:t>
      </w:r>
      <w:r w:rsidR="00DF662E">
        <w:rPr>
          <w:rFonts w:ascii="宋体" w:hAnsi="宋体" w:cs="宋体" w:hint="eastAsia"/>
          <w:sz w:val="21"/>
          <w:szCs w:val="21"/>
        </w:rPr>
        <w:t>6</w:t>
      </w:r>
      <w:r w:rsidRPr="00910B85">
        <w:rPr>
          <w:rFonts w:ascii="宋体" w:hAnsi="宋体" w:cs="宋体" w:hint="eastAsia"/>
          <w:sz w:val="21"/>
          <w:szCs w:val="21"/>
        </w:rPr>
        <w:t>月</w:t>
      </w:r>
      <w:r w:rsidR="00BC0A34">
        <w:rPr>
          <w:rFonts w:ascii="宋体" w:hAnsi="宋体" w:cs="宋体" w:hint="eastAsia"/>
          <w:sz w:val="21"/>
          <w:szCs w:val="21"/>
        </w:rPr>
        <w:t>26</w:t>
      </w:r>
      <w:r w:rsidRPr="00910B85">
        <w:rPr>
          <w:rFonts w:ascii="宋体" w:hAnsi="宋体" w:cs="宋体" w:hint="eastAsia"/>
          <w:sz w:val="21"/>
          <w:szCs w:val="21"/>
        </w:rPr>
        <w:t>日</w:t>
      </w:r>
    </w:p>
    <w:p w:rsidR="00910B85" w:rsidRPr="00910B85" w:rsidRDefault="00910B85" w:rsidP="00910B85">
      <w:pPr>
        <w:widowControl/>
        <w:jc w:val="left"/>
        <w:rPr>
          <w:rFonts w:ascii="宋体" w:hAnsi="宋体"/>
          <w:sz w:val="32"/>
        </w:rPr>
      </w:pPr>
      <w:r w:rsidRPr="00910B85">
        <w:rPr>
          <w:rFonts w:ascii="宋体" w:hAnsi="宋体"/>
          <w:sz w:val="28"/>
        </w:rPr>
        <w:br w:type="page"/>
      </w:r>
      <w:r w:rsidRPr="00910B85">
        <w:rPr>
          <w:rFonts w:ascii="宋体" w:hAnsi="宋体" w:hint="eastAsia"/>
          <w:sz w:val="32"/>
        </w:rPr>
        <w:lastRenderedPageBreak/>
        <w:t>招标公告附件一</w:t>
      </w:r>
    </w:p>
    <w:p w:rsidR="00910B85" w:rsidRPr="00910B85" w:rsidRDefault="00910B85" w:rsidP="00910B85">
      <w:pPr>
        <w:spacing w:line="480" w:lineRule="exact"/>
        <w:ind w:right="560"/>
        <w:jc w:val="center"/>
        <w:rPr>
          <w:rFonts w:ascii="方正小标宋简体" w:eastAsia="方正小标宋简体" w:hAnsi="宋体"/>
          <w:b/>
          <w:sz w:val="32"/>
          <w:szCs w:val="32"/>
        </w:rPr>
      </w:pPr>
    </w:p>
    <w:p w:rsidR="00910B85" w:rsidRPr="00910B85" w:rsidRDefault="00910B85" w:rsidP="00910B85">
      <w:pPr>
        <w:spacing w:line="480" w:lineRule="exact"/>
        <w:ind w:right="560"/>
        <w:jc w:val="center"/>
        <w:rPr>
          <w:rFonts w:ascii="方正小标宋简体" w:eastAsia="方正小标宋简体" w:hAnsi="宋体" w:cs="宋体"/>
          <w:spacing w:val="16"/>
          <w:sz w:val="32"/>
          <w:szCs w:val="32"/>
        </w:rPr>
      </w:pPr>
      <w:r w:rsidRPr="00910B85">
        <w:rPr>
          <w:rFonts w:ascii="方正小标宋简体" w:eastAsia="方正小标宋简体" w:hAnsi="宋体" w:hint="eastAsia"/>
          <w:b/>
          <w:sz w:val="32"/>
          <w:szCs w:val="32"/>
        </w:rPr>
        <w:t>投标报名申请表</w:t>
      </w:r>
    </w:p>
    <w:p w:rsidR="00910B85" w:rsidRPr="00910B85" w:rsidRDefault="00910B85" w:rsidP="00910B85">
      <w:pPr>
        <w:spacing w:line="400" w:lineRule="exact"/>
        <w:rPr>
          <w:rFonts w:ascii="宋体" w:hAnsi="宋体"/>
          <w:b/>
        </w:rPr>
      </w:pPr>
    </w:p>
    <w:tbl>
      <w:tblPr>
        <w:tblW w:w="0" w:type="auto"/>
        <w:jc w:val="center"/>
        <w:tblLayout w:type="fixed"/>
        <w:tblLook w:val="0000"/>
      </w:tblPr>
      <w:tblGrid>
        <w:gridCol w:w="2132"/>
        <w:gridCol w:w="1559"/>
        <w:gridCol w:w="1823"/>
        <w:gridCol w:w="1587"/>
        <w:gridCol w:w="2027"/>
      </w:tblGrid>
      <w:tr w:rsidR="00910B85" w:rsidRPr="00910B85" w:rsidTr="00910B85">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910B85" w:rsidRPr="00910B85" w:rsidRDefault="00910B85" w:rsidP="00910B85">
            <w:pPr>
              <w:rPr>
                <w:rFonts w:ascii="宋体" w:hAnsi="宋体" w:cs="宋体"/>
                <w:szCs w:val="21"/>
              </w:rPr>
            </w:pPr>
          </w:p>
        </w:tc>
      </w:tr>
      <w:tr w:rsidR="00910B85" w:rsidRPr="00910B85" w:rsidTr="00910B85">
        <w:trPr>
          <w:trHeight w:val="680"/>
          <w:jc w:val="center"/>
        </w:trPr>
        <w:tc>
          <w:tcPr>
            <w:tcW w:w="2132" w:type="dxa"/>
            <w:tcBorders>
              <w:top w:val="nil"/>
              <w:left w:val="single" w:sz="8" w:space="0" w:color="auto"/>
              <w:bottom w:val="single" w:sz="8" w:space="0" w:color="auto"/>
              <w:right w:val="single" w:sz="8" w:space="0" w:color="auto"/>
            </w:tcBorders>
            <w:vAlign w:val="center"/>
          </w:tcPr>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910B85" w:rsidRPr="00910B85" w:rsidRDefault="00910B85" w:rsidP="00910B85">
            <w:pPr>
              <w:rPr>
                <w:rFonts w:ascii="宋体" w:hAnsi="宋体" w:cs="宋体"/>
                <w:szCs w:val="21"/>
              </w:rPr>
            </w:pPr>
          </w:p>
        </w:tc>
      </w:tr>
      <w:tr w:rsidR="00910B85" w:rsidRPr="00910B85" w:rsidTr="00910B85">
        <w:trPr>
          <w:trHeight w:val="680"/>
          <w:jc w:val="center"/>
        </w:trPr>
        <w:tc>
          <w:tcPr>
            <w:tcW w:w="2132" w:type="dxa"/>
            <w:tcBorders>
              <w:top w:val="nil"/>
              <w:left w:val="single" w:sz="8" w:space="0" w:color="auto"/>
              <w:bottom w:val="single" w:sz="8" w:space="0" w:color="auto"/>
              <w:right w:val="single" w:sz="8" w:space="0" w:color="auto"/>
            </w:tcBorders>
            <w:vAlign w:val="center"/>
          </w:tcPr>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910B85" w:rsidRPr="00910B85" w:rsidRDefault="00910B85" w:rsidP="00910B85">
            <w:pPr>
              <w:rPr>
                <w:rFonts w:ascii="宋体" w:hAnsi="宋体" w:cs="宋体"/>
                <w:szCs w:val="21"/>
              </w:rPr>
            </w:pPr>
          </w:p>
        </w:tc>
      </w:tr>
      <w:tr w:rsidR="00910B85" w:rsidRPr="00910B85" w:rsidTr="00910B85">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联系人及</w:t>
            </w:r>
          </w:p>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910B85" w:rsidRPr="00910B85" w:rsidRDefault="00910B85" w:rsidP="00910B85">
            <w:pPr>
              <w:rPr>
                <w:rFonts w:ascii="宋体" w:hAnsi="宋体" w:cs="宋体"/>
                <w:b/>
                <w:bCs/>
                <w:sz w:val="24"/>
              </w:rPr>
            </w:pPr>
            <w:r w:rsidRPr="00910B85">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910B85" w:rsidRPr="00910B85" w:rsidRDefault="00910B85" w:rsidP="00910B85">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910B85" w:rsidRPr="00910B85" w:rsidRDefault="00910B85" w:rsidP="00910B85">
            <w:pPr>
              <w:rPr>
                <w:rFonts w:ascii="宋体" w:hAnsi="宋体" w:cs="宋体"/>
                <w:b/>
                <w:bCs/>
                <w:sz w:val="24"/>
              </w:rPr>
            </w:pPr>
            <w:r w:rsidRPr="00910B85">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910B85" w:rsidRPr="00910B85" w:rsidRDefault="00910B85" w:rsidP="00910B85">
            <w:pPr>
              <w:rPr>
                <w:rFonts w:ascii="宋体" w:hAnsi="宋体" w:cs="宋体"/>
                <w:sz w:val="24"/>
              </w:rPr>
            </w:pPr>
          </w:p>
        </w:tc>
      </w:tr>
      <w:tr w:rsidR="00910B85" w:rsidRPr="00910B85" w:rsidTr="00910B85">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10B85" w:rsidRPr="00910B85" w:rsidRDefault="00910B85" w:rsidP="00910B85">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910B85" w:rsidRPr="00910B85" w:rsidRDefault="00910B85" w:rsidP="00910B85">
            <w:pPr>
              <w:rPr>
                <w:rFonts w:ascii="宋体" w:hAnsi="宋体" w:cs="宋体"/>
                <w:b/>
                <w:bCs/>
                <w:sz w:val="24"/>
              </w:rPr>
            </w:pPr>
            <w:r w:rsidRPr="00910B85">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910B85" w:rsidRPr="00910B85" w:rsidRDefault="00910B85" w:rsidP="00910B85">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910B85" w:rsidRPr="00910B85" w:rsidRDefault="00910B85" w:rsidP="00910B85">
            <w:pPr>
              <w:rPr>
                <w:rFonts w:ascii="宋体" w:hAnsi="宋体" w:cs="宋体"/>
                <w:b/>
                <w:bCs/>
                <w:sz w:val="24"/>
              </w:rPr>
            </w:pPr>
            <w:r w:rsidRPr="00910B85">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910B85" w:rsidRPr="00910B85" w:rsidRDefault="00910B85" w:rsidP="00910B85">
            <w:pPr>
              <w:rPr>
                <w:rFonts w:ascii="宋体" w:hAnsi="宋体" w:cs="宋体"/>
                <w:sz w:val="24"/>
              </w:rPr>
            </w:pPr>
          </w:p>
        </w:tc>
      </w:tr>
      <w:tr w:rsidR="00910B85" w:rsidRPr="00910B85" w:rsidTr="00910B85">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10B85" w:rsidRPr="00910B85" w:rsidRDefault="00910B85" w:rsidP="00910B85">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910B85" w:rsidRPr="00910B85" w:rsidRDefault="00910B85" w:rsidP="00910B85">
            <w:pPr>
              <w:rPr>
                <w:rFonts w:ascii="宋体" w:hAnsi="宋体" w:cs="宋体"/>
                <w:b/>
                <w:bCs/>
                <w:sz w:val="24"/>
              </w:rPr>
            </w:pPr>
            <w:r w:rsidRPr="00910B85">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910B85" w:rsidRPr="00910B85" w:rsidRDefault="00910B85" w:rsidP="00910B85">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910B85" w:rsidRPr="00910B85" w:rsidRDefault="00910B85" w:rsidP="00910B85">
            <w:pPr>
              <w:rPr>
                <w:rFonts w:ascii="宋体" w:hAnsi="宋体" w:cs="宋体"/>
                <w:b/>
                <w:bCs/>
                <w:sz w:val="24"/>
              </w:rPr>
            </w:pPr>
            <w:r w:rsidRPr="00910B85">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910B85" w:rsidRPr="00910B85" w:rsidRDefault="00910B85" w:rsidP="00910B85">
            <w:pPr>
              <w:rPr>
                <w:rFonts w:ascii="宋体" w:hAnsi="宋体" w:cs="宋体"/>
                <w:sz w:val="24"/>
              </w:rPr>
            </w:pPr>
          </w:p>
        </w:tc>
      </w:tr>
      <w:tr w:rsidR="00910B85" w:rsidRPr="00910B85" w:rsidTr="00910B85">
        <w:trPr>
          <w:trHeight w:val="680"/>
          <w:jc w:val="center"/>
        </w:trPr>
        <w:tc>
          <w:tcPr>
            <w:tcW w:w="2132" w:type="dxa"/>
            <w:tcBorders>
              <w:top w:val="nil"/>
              <w:left w:val="single" w:sz="8" w:space="0" w:color="auto"/>
              <w:bottom w:val="single" w:sz="8" w:space="0" w:color="auto"/>
              <w:right w:val="single" w:sz="8" w:space="0" w:color="auto"/>
            </w:tcBorders>
            <w:vAlign w:val="center"/>
          </w:tcPr>
          <w:p w:rsidR="00910B85" w:rsidRPr="00910B85" w:rsidRDefault="00910B85" w:rsidP="00910B85">
            <w:pPr>
              <w:jc w:val="center"/>
              <w:rPr>
                <w:sz w:val="24"/>
              </w:rPr>
            </w:pPr>
            <w:r w:rsidRPr="00910B85">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910B85" w:rsidRPr="00910B85" w:rsidRDefault="00910B85" w:rsidP="00910B85">
            <w:pPr>
              <w:rPr>
                <w:rFonts w:ascii="宋体" w:hAnsi="宋体" w:cs="宋体"/>
                <w:szCs w:val="21"/>
              </w:rPr>
            </w:pPr>
          </w:p>
        </w:tc>
      </w:tr>
      <w:tr w:rsidR="00910B85" w:rsidRPr="00910B85" w:rsidTr="00910B85">
        <w:trPr>
          <w:trHeight w:val="680"/>
          <w:jc w:val="center"/>
        </w:trPr>
        <w:tc>
          <w:tcPr>
            <w:tcW w:w="2132" w:type="dxa"/>
            <w:tcBorders>
              <w:top w:val="nil"/>
              <w:left w:val="single" w:sz="8" w:space="0" w:color="auto"/>
              <w:bottom w:val="single" w:sz="8" w:space="0" w:color="auto"/>
              <w:right w:val="single" w:sz="8" w:space="0" w:color="auto"/>
            </w:tcBorders>
            <w:vAlign w:val="center"/>
          </w:tcPr>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投标子包</w:t>
            </w:r>
          </w:p>
        </w:tc>
        <w:tc>
          <w:tcPr>
            <w:tcW w:w="6996" w:type="dxa"/>
            <w:gridSpan w:val="4"/>
            <w:tcBorders>
              <w:top w:val="single" w:sz="8" w:space="0" w:color="auto"/>
              <w:left w:val="nil"/>
              <w:bottom w:val="single" w:sz="8" w:space="0" w:color="auto"/>
              <w:right w:val="single" w:sz="8" w:space="0" w:color="000000"/>
            </w:tcBorders>
            <w:vAlign w:val="center"/>
          </w:tcPr>
          <w:p w:rsidR="00910B85" w:rsidRPr="00910B85" w:rsidRDefault="00910B85" w:rsidP="00910B85">
            <w:pPr>
              <w:rPr>
                <w:rFonts w:ascii="宋体" w:hAnsi="宋体" w:cs="宋体"/>
                <w:szCs w:val="21"/>
              </w:rPr>
            </w:pPr>
            <w:r w:rsidRPr="00910B85">
              <w:rPr>
                <w:rFonts w:ascii="宋体" w:hAnsi="宋体" w:cs="宋体" w:hint="eastAsia"/>
                <w:sz w:val="24"/>
              </w:rPr>
              <w:t>（分子包项目须填写该栏）</w:t>
            </w:r>
          </w:p>
        </w:tc>
      </w:tr>
      <w:tr w:rsidR="00910B85" w:rsidRPr="00910B85" w:rsidTr="00910B85">
        <w:trPr>
          <w:trHeight w:val="680"/>
          <w:jc w:val="center"/>
        </w:trPr>
        <w:tc>
          <w:tcPr>
            <w:tcW w:w="2132" w:type="dxa"/>
            <w:tcBorders>
              <w:top w:val="nil"/>
              <w:left w:val="single" w:sz="8" w:space="0" w:color="auto"/>
              <w:bottom w:val="single" w:sz="4" w:space="0" w:color="auto"/>
              <w:right w:val="single" w:sz="8" w:space="0" w:color="auto"/>
            </w:tcBorders>
            <w:vAlign w:val="center"/>
          </w:tcPr>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联系人签名并</w:t>
            </w:r>
          </w:p>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910B85" w:rsidRPr="00910B85" w:rsidRDefault="00910B85" w:rsidP="00910B85">
            <w:pPr>
              <w:spacing w:line="520" w:lineRule="exact"/>
              <w:rPr>
                <w:rFonts w:ascii="宋体" w:hAnsi="宋体" w:cs="宋体"/>
                <w:szCs w:val="21"/>
              </w:rPr>
            </w:pPr>
          </w:p>
          <w:p w:rsidR="00910B85" w:rsidRPr="00910B85" w:rsidRDefault="00910B85" w:rsidP="00910B85">
            <w:pPr>
              <w:spacing w:line="520" w:lineRule="exact"/>
              <w:rPr>
                <w:rFonts w:ascii="宋体" w:hAnsi="宋体" w:cs="宋体"/>
                <w:szCs w:val="21"/>
              </w:rPr>
            </w:pPr>
          </w:p>
          <w:p w:rsidR="00910B85" w:rsidRPr="00910B85" w:rsidRDefault="00910B85" w:rsidP="00910B85">
            <w:pPr>
              <w:spacing w:line="520" w:lineRule="exact"/>
              <w:ind w:firstLineChars="1400" w:firstLine="3360"/>
              <w:rPr>
                <w:rFonts w:ascii="宋体" w:hAnsi="宋体" w:cs="宋体"/>
                <w:sz w:val="24"/>
              </w:rPr>
            </w:pPr>
            <w:r w:rsidRPr="00910B85">
              <w:rPr>
                <w:rFonts w:ascii="宋体" w:hAnsi="宋体" w:cs="宋体" w:hint="eastAsia"/>
                <w:sz w:val="24"/>
              </w:rPr>
              <w:t xml:space="preserve">联系人： </w:t>
            </w:r>
          </w:p>
          <w:p w:rsidR="00910B85" w:rsidRPr="00910B85" w:rsidRDefault="00910B85" w:rsidP="00910B85">
            <w:pPr>
              <w:spacing w:line="520" w:lineRule="exact"/>
              <w:rPr>
                <w:rFonts w:ascii="宋体" w:hAnsi="宋体" w:cs="宋体"/>
                <w:sz w:val="24"/>
              </w:rPr>
            </w:pPr>
            <w:r w:rsidRPr="00910B85">
              <w:rPr>
                <w:rFonts w:ascii="宋体" w:hAnsi="宋体" w:cs="宋体" w:hint="eastAsia"/>
                <w:sz w:val="24"/>
              </w:rPr>
              <w:t xml:space="preserve">                            (签名)</w:t>
            </w:r>
          </w:p>
          <w:p w:rsidR="00910B85" w:rsidRPr="00910B85" w:rsidRDefault="00910B85" w:rsidP="00910B85">
            <w:pPr>
              <w:spacing w:line="520" w:lineRule="exact"/>
              <w:rPr>
                <w:rFonts w:ascii="宋体" w:hAnsi="宋体" w:cs="宋体"/>
                <w:sz w:val="24"/>
              </w:rPr>
            </w:pPr>
            <w:r w:rsidRPr="00910B85">
              <w:rPr>
                <w:rFonts w:ascii="宋体" w:hAnsi="宋体" w:cs="宋体" w:hint="eastAsia"/>
                <w:sz w:val="24"/>
              </w:rPr>
              <w:t xml:space="preserve">                                    年   月   日</w:t>
            </w:r>
          </w:p>
          <w:p w:rsidR="00910B85" w:rsidRPr="00910B85" w:rsidRDefault="00910B85" w:rsidP="00910B85">
            <w:pPr>
              <w:jc w:val="center"/>
              <w:rPr>
                <w:rFonts w:ascii="宋体" w:hAnsi="宋体" w:cs="宋体"/>
                <w:b/>
                <w:bCs/>
                <w:szCs w:val="21"/>
              </w:rPr>
            </w:pPr>
            <w:r w:rsidRPr="00910B85">
              <w:rPr>
                <w:rFonts w:ascii="宋体" w:hAnsi="宋体" w:cs="宋体" w:hint="eastAsia"/>
                <w:sz w:val="24"/>
              </w:rPr>
              <w:t xml:space="preserve">                 （加盖公章）</w:t>
            </w:r>
          </w:p>
        </w:tc>
      </w:tr>
      <w:tr w:rsidR="00910B85" w:rsidRPr="00910B85" w:rsidTr="00910B85">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备注</w:t>
            </w:r>
          </w:p>
          <w:p w:rsidR="00910B85" w:rsidRPr="00910B85" w:rsidRDefault="00910B85" w:rsidP="00910B85">
            <w:pPr>
              <w:jc w:val="center"/>
              <w:rPr>
                <w:rFonts w:ascii="宋体" w:hAnsi="宋体" w:cs="宋体"/>
                <w:b/>
                <w:bCs/>
                <w:sz w:val="24"/>
              </w:rPr>
            </w:pPr>
            <w:r w:rsidRPr="00910B85">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tc>
      </w:tr>
    </w:tbl>
    <w:p w:rsidR="00910B85" w:rsidRPr="00910B85" w:rsidRDefault="00910B85">
      <w:pPr>
        <w:sectPr w:rsidR="00910B85" w:rsidRPr="00910B85" w:rsidSect="00910B85">
          <w:pgSz w:w="11906" w:h="16838"/>
          <w:pgMar w:top="1440" w:right="1797" w:bottom="1440" w:left="1797" w:header="851" w:footer="992" w:gutter="0"/>
          <w:cols w:space="425"/>
          <w:docGrid w:type="linesAndChars" w:linePitch="312"/>
        </w:sectPr>
      </w:pPr>
    </w:p>
    <w:p w:rsidR="00910B85" w:rsidRPr="00910B85" w:rsidRDefault="00910B85"/>
    <w:p w:rsidR="00910B85" w:rsidRPr="00910B85" w:rsidRDefault="00910B85">
      <w:r w:rsidRPr="00910B85">
        <w:t>附件二</w:t>
      </w:r>
      <w:r w:rsidRPr="00910B85">
        <w:rPr>
          <w:rFonts w:hint="eastAsia"/>
        </w:rPr>
        <w:t>：</w:t>
      </w:r>
    </w:p>
    <w:p w:rsidR="00910B85" w:rsidRPr="00910B85" w:rsidRDefault="00910B85">
      <w:r w:rsidRPr="00910B85">
        <w:rPr>
          <w:noProof/>
        </w:rPr>
        <w:drawing>
          <wp:inline distT="0" distB="0" distL="0" distR="0">
            <wp:extent cx="9264089" cy="4686300"/>
            <wp:effectExtent l="19050" t="0" r="0" b="0"/>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9267715" cy="4688134"/>
                    </a:xfrm>
                    <a:prstGeom prst="rect">
                      <a:avLst/>
                    </a:prstGeom>
                    <a:noFill/>
                    <a:ln w="9525">
                      <a:noFill/>
                      <a:miter lim="800000"/>
                      <a:headEnd/>
                      <a:tailEnd/>
                    </a:ln>
                  </pic:spPr>
                </pic:pic>
              </a:graphicData>
            </a:graphic>
          </wp:inline>
        </w:drawing>
      </w:r>
    </w:p>
    <w:sectPr w:rsidR="00910B85" w:rsidRPr="00910B85" w:rsidSect="00910B8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710"/>
    <w:multiLevelType w:val="hybridMultilevel"/>
    <w:tmpl w:val="CA664420"/>
    <w:lvl w:ilvl="0" w:tplc="F536AC0C">
      <w:start w:val="1"/>
      <w:numFmt w:val="decimal"/>
      <w:lvlText w:val="7.4.%1"/>
      <w:lvlJc w:val="left"/>
      <w:pPr>
        <w:ind w:left="140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2">
    <w:nsid w:val="1FE96B30"/>
    <w:multiLevelType w:val="hybridMultilevel"/>
    <w:tmpl w:val="BC66118E"/>
    <w:lvl w:ilvl="0" w:tplc="6B7A9DCC">
      <w:start w:val="1"/>
      <w:numFmt w:val="decimal"/>
      <w:lvlText w:val="7.%1."/>
      <w:lvlJc w:val="left"/>
      <w:pPr>
        <w:ind w:left="1124" w:hanging="420"/>
      </w:pPr>
      <w:rPr>
        <w:rFonts w:hint="eastAsia"/>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3">
    <w:nsid w:val="27301D11"/>
    <w:multiLevelType w:val="hybridMultilevel"/>
    <w:tmpl w:val="885483B0"/>
    <w:lvl w:ilvl="0" w:tplc="B7748130">
      <w:start w:val="1"/>
      <w:numFmt w:val="decimal"/>
      <w:lvlText w:val="7.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
    <w:nsid w:val="4E624BC8"/>
    <w:multiLevelType w:val="hybridMultilevel"/>
    <w:tmpl w:val="D1F65DB4"/>
    <w:lvl w:ilvl="0" w:tplc="9B2ED346">
      <w:start w:val="1"/>
      <w:numFmt w:val="decimal"/>
      <w:lvlText w:val="7.3.%1"/>
      <w:lvlJc w:val="left"/>
      <w:pPr>
        <w:ind w:left="140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78490B"/>
    <w:multiLevelType w:val="hybridMultilevel"/>
    <w:tmpl w:val="65B2FB82"/>
    <w:lvl w:ilvl="0" w:tplc="FDF2E1D6">
      <w:start w:val="1"/>
      <w:numFmt w:val="decimal"/>
      <w:lvlText w:val="7.5.%1"/>
      <w:lvlJc w:val="left"/>
      <w:pPr>
        <w:ind w:left="127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0B85"/>
    <w:rsid w:val="00376772"/>
    <w:rsid w:val="004D6673"/>
    <w:rsid w:val="00832C45"/>
    <w:rsid w:val="00884190"/>
    <w:rsid w:val="00910B85"/>
    <w:rsid w:val="0098634E"/>
    <w:rsid w:val="009A0A0A"/>
    <w:rsid w:val="00B05770"/>
    <w:rsid w:val="00BC0A34"/>
    <w:rsid w:val="00DF662E"/>
    <w:rsid w:val="00E56AFE"/>
    <w:rsid w:val="00EC10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rsid w:val="00910B85"/>
    <w:pPr>
      <w:spacing w:after="120"/>
      <w:ind w:leftChars="200" w:left="420"/>
    </w:pPr>
    <w:rPr>
      <w:kern w:val="0"/>
      <w:sz w:val="20"/>
    </w:rPr>
  </w:style>
  <w:style w:type="character" w:customStyle="1" w:styleId="Char">
    <w:name w:val="正文文本缩进 Char"/>
    <w:basedOn w:val="a0"/>
    <w:link w:val="a3"/>
    <w:uiPriority w:val="99"/>
    <w:semiHidden/>
    <w:rsid w:val="00910B85"/>
    <w:rPr>
      <w:rFonts w:ascii="Times New Roman" w:eastAsia="宋体" w:hAnsi="Times New Roman" w:cs="Times New Roman"/>
      <w:szCs w:val="24"/>
    </w:rPr>
  </w:style>
  <w:style w:type="character" w:customStyle="1" w:styleId="Char1">
    <w:name w:val="正文文本缩进 Char1"/>
    <w:link w:val="a3"/>
    <w:rsid w:val="00910B85"/>
    <w:rPr>
      <w:rFonts w:ascii="Times New Roman" w:eastAsia="宋体" w:hAnsi="Times New Roman" w:cs="Times New Roman"/>
      <w:kern w:val="0"/>
      <w:sz w:val="20"/>
      <w:szCs w:val="24"/>
    </w:rPr>
  </w:style>
  <w:style w:type="paragraph" w:styleId="a4">
    <w:name w:val="List Paragraph"/>
    <w:basedOn w:val="a"/>
    <w:uiPriority w:val="34"/>
    <w:qFormat/>
    <w:rsid w:val="00910B85"/>
    <w:pPr>
      <w:ind w:firstLineChars="200" w:firstLine="420"/>
    </w:pPr>
    <w:rPr>
      <w:rFonts w:ascii="Calibri" w:hAnsi="Calibri"/>
      <w:szCs w:val="22"/>
    </w:rPr>
  </w:style>
  <w:style w:type="paragraph" w:styleId="a5">
    <w:name w:val="Balloon Text"/>
    <w:basedOn w:val="a"/>
    <w:link w:val="Char0"/>
    <w:uiPriority w:val="99"/>
    <w:semiHidden/>
    <w:unhideWhenUsed/>
    <w:rsid w:val="00910B85"/>
    <w:rPr>
      <w:sz w:val="18"/>
      <w:szCs w:val="18"/>
    </w:rPr>
  </w:style>
  <w:style w:type="character" w:customStyle="1" w:styleId="Char0">
    <w:name w:val="批注框文本 Char"/>
    <w:basedOn w:val="a0"/>
    <w:link w:val="a5"/>
    <w:uiPriority w:val="99"/>
    <w:semiHidden/>
    <w:rsid w:val="00910B8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535</Words>
  <Characters>3053</Characters>
  <Application>Microsoft Office Word</Application>
  <DocSecurity>0</DocSecurity>
  <Lines>25</Lines>
  <Paragraphs>7</Paragraphs>
  <ScaleCrop>false</ScaleCrop>
  <Company>P R C</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8</cp:revision>
  <dcterms:created xsi:type="dcterms:W3CDTF">2019-06-19T01:16:00Z</dcterms:created>
  <dcterms:modified xsi:type="dcterms:W3CDTF">2019-06-26T08:21:00Z</dcterms:modified>
</cp:coreProperties>
</file>