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60" w:rsidRPr="001059CA" w:rsidRDefault="00335260" w:rsidP="00335260">
      <w:pPr>
        <w:widowControl/>
        <w:spacing w:line="180" w:lineRule="auto"/>
        <w:ind w:leftChars="135" w:left="283"/>
        <w:jc w:val="center"/>
        <w:rPr>
          <w:rFonts w:ascii="宋体" w:hAnsi="宋体" w:cs="Arial"/>
          <w:b/>
          <w:kern w:val="0"/>
          <w:sz w:val="32"/>
          <w:szCs w:val="32"/>
        </w:rPr>
      </w:pPr>
      <w:r w:rsidRPr="001059CA">
        <w:rPr>
          <w:rFonts w:ascii="宋体" w:hAnsi="宋体" w:cs="Arial" w:hint="eastAsia"/>
          <w:b/>
          <w:kern w:val="0"/>
          <w:sz w:val="32"/>
          <w:szCs w:val="32"/>
        </w:rPr>
        <w:t>广深线站内轨道电路分路不良专项整治项目</w:t>
      </w:r>
    </w:p>
    <w:p w:rsidR="00335260" w:rsidRPr="001059CA" w:rsidRDefault="001059CA" w:rsidP="00335260">
      <w:pPr>
        <w:widowControl/>
        <w:spacing w:line="180" w:lineRule="auto"/>
        <w:ind w:leftChars="135" w:left="283"/>
        <w:jc w:val="center"/>
        <w:rPr>
          <w:rFonts w:ascii="宋体" w:hAnsi="宋体" w:cs="Arial"/>
          <w:b/>
          <w:kern w:val="0"/>
          <w:sz w:val="32"/>
          <w:szCs w:val="32"/>
        </w:rPr>
      </w:pPr>
      <w:r w:rsidRPr="001059CA">
        <w:rPr>
          <w:rFonts w:ascii="宋体" w:hAnsi="宋体" w:cs="Arial" w:hint="eastAsia"/>
          <w:b/>
          <w:kern w:val="0"/>
          <w:sz w:val="32"/>
          <w:szCs w:val="32"/>
        </w:rPr>
        <w:t>二次</w:t>
      </w:r>
      <w:r w:rsidR="00335260" w:rsidRPr="001059CA">
        <w:rPr>
          <w:rFonts w:ascii="宋体" w:hAnsi="宋体" w:cs="Arial" w:hint="eastAsia"/>
          <w:b/>
          <w:kern w:val="0"/>
          <w:sz w:val="32"/>
          <w:szCs w:val="32"/>
        </w:rPr>
        <w:t>招标公告</w:t>
      </w:r>
    </w:p>
    <w:p w:rsidR="00335260" w:rsidRPr="004017BD" w:rsidRDefault="00335260" w:rsidP="00335260">
      <w:pPr>
        <w:widowControl/>
        <w:ind w:leftChars="135" w:left="283"/>
        <w:jc w:val="center"/>
        <w:rPr>
          <w:rFonts w:ascii="宋体" w:hAnsi="宋体" w:cs="Arial"/>
          <w:b/>
          <w:kern w:val="0"/>
          <w:sz w:val="24"/>
          <w:szCs w:val="32"/>
        </w:rPr>
      </w:pPr>
      <w:r w:rsidRPr="004017BD">
        <w:rPr>
          <w:rFonts w:ascii="宋体" w:hAnsi="宋体" w:cs="Arial" w:hint="eastAsia"/>
          <w:b/>
          <w:kern w:val="0"/>
          <w:sz w:val="24"/>
          <w:szCs w:val="32"/>
        </w:rPr>
        <w:t>招标编号：</w:t>
      </w:r>
      <w:bookmarkStart w:id="0" w:name="_Toc14098_WPSOffice_Level2"/>
      <w:r>
        <w:rPr>
          <w:rFonts w:ascii="宋体" w:hAnsi="宋体" w:cs="Arial"/>
          <w:b/>
          <w:kern w:val="0"/>
          <w:sz w:val="24"/>
          <w:szCs w:val="32"/>
        </w:rPr>
        <w:t>GSCB-2020-13</w:t>
      </w:r>
    </w:p>
    <w:p w:rsidR="00335260" w:rsidRPr="004017BD" w:rsidRDefault="00335260" w:rsidP="00335260">
      <w:pPr>
        <w:widowControl/>
        <w:ind w:leftChars="135" w:left="283"/>
        <w:jc w:val="center"/>
        <w:rPr>
          <w:b/>
          <w:bCs/>
          <w:kern w:val="0"/>
          <w:szCs w:val="21"/>
        </w:rPr>
      </w:pP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1" w:name="_Toc57915476"/>
      <w:bookmarkStart w:id="2" w:name="_Toc11725"/>
      <w:bookmarkStart w:id="3" w:name="_Toc5113"/>
      <w:bookmarkStart w:id="4" w:name="_Toc3507"/>
      <w:bookmarkEnd w:id="0"/>
      <w:r w:rsidRPr="004017BD">
        <w:rPr>
          <w:rFonts w:ascii="宋体" w:hAnsi="宋体"/>
          <w:b/>
          <w:bCs/>
          <w:kern w:val="0"/>
          <w:szCs w:val="21"/>
        </w:rPr>
        <w:t>1. 招标条件</w:t>
      </w:r>
      <w:bookmarkEnd w:id="1"/>
      <w:bookmarkEnd w:id="2"/>
      <w:bookmarkEnd w:id="3"/>
      <w:bookmarkEnd w:id="4"/>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bookmarkStart w:id="5" w:name="_Toc29579_WPSOffice_Level2"/>
      <w:bookmarkStart w:id="6" w:name="_Toc21309"/>
      <w:bookmarkStart w:id="7" w:name="_Toc9908"/>
      <w:bookmarkStart w:id="8" w:name="_Toc514163465"/>
      <w:bookmarkStart w:id="9" w:name="_Toc11377"/>
      <w:r w:rsidRPr="004017BD">
        <w:rPr>
          <w:rFonts w:ascii="宋体" w:hAnsi="宋体" w:cs="宋体"/>
          <w:szCs w:val="21"/>
        </w:rPr>
        <w:t>本招标项目</w:t>
      </w:r>
      <w:r w:rsidRPr="004017BD">
        <w:rPr>
          <w:rFonts w:ascii="宋体" w:hAnsi="宋体" w:hint="eastAsia"/>
          <w:szCs w:val="21"/>
        </w:rPr>
        <w:t>广深线站内轨道电路分路不良专项整治项目业主和出资人均是广深铁路股份有限公司</w:t>
      </w:r>
      <w:r w:rsidRPr="004017BD">
        <w:rPr>
          <w:rFonts w:ascii="宋体" w:hAnsi="宋体" w:cs="宋体" w:hint="eastAsia"/>
          <w:szCs w:val="21"/>
        </w:rPr>
        <w:t>，建设资金来源为企业自筹资金并已落实。</w:t>
      </w:r>
      <w:r w:rsidRPr="004017BD">
        <w:rPr>
          <w:rFonts w:ascii="宋体" w:hAnsi="宋体"/>
          <w:szCs w:val="21"/>
        </w:rPr>
        <w:t>项目已具备招标条件，招标人为</w:t>
      </w:r>
      <w:r w:rsidRPr="004017BD">
        <w:rPr>
          <w:rFonts w:ascii="宋体" w:hAnsi="宋体" w:hint="eastAsia"/>
          <w:szCs w:val="21"/>
        </w:rPr>
        <w:t>广深铁路股份有限公司，</w:t>
      </w:r>
      <w:r w:rsidRPr="004017BD">
        <w:rPr>
          <w:rFonts w:ascii="宋体" w:hAnsi="宋体"/>
          <w:szCs w:val="21"/>
        </w:rPr>
        <w:t>现对该项目进行公开</w:t>
      </w:r>
      <w:r w:rsidR="001059CA">
        <w:rPr>
          <w:rFonts w:ascii="宋体" w:hAnsi="宋体"/>
          <w:szCs w:val="21"/>
        </w:rPr>
        <w:t>二次</w:t>
      </w:r>
      <w:r w:rsidRPr="004017BD">
        <w:rPr>
          <w:rFonts w:ascii="宋体" w:hAnsi="宋体"/>
          <w:szCs w:val="21"/>
        </w:rPr>
        <w:t>招标。</w:t>
      </w: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10" w:name="_Toc57915477"/>
      <w:r w:rsidRPr="004017BD">
        <w:rPr>
          <w:rFonts w:ascii="宋体" w:hAnsi="宋体"/>
          <w:b/>
          <w:bCs/>
          <w:kern w:val="0"/>
          <w:szCs w:val="21"/>
        </w:rPr>
        <w:t>2. 项目概况与招标范围</w:t>
      </w:r>
      <w:bookmarkEnd w:id="5"/>
      <w:bookmarkEnd w:id="6"/>
      <w:bookmarkEnd w:id="7"/>
      <w:bookmarkEnd w:id="8"/>
      <w:bookmarkEnd w:id="9"/>
      <w:bookmarkEnd w:id="10"/>
    </w:p>
    <w:p w:rsidR="00335260" w:rsidRPr="004017BD" w:rsidRDefault="00335260" w:rsidP="00335260">
      <w:pPr>
        <w:adjustRightInd w:val="0"/>
        <w:snapToGrid w:val="0"/>
        <w:spacing w:line="336" w:lineRule="auto"/>
        <w:ind w:leftChars="135" w:left="283" w:firstLineChars="200" w:firstLine="420"/>
        <w:rPr>
          <w:rFonts w:ascii="宋体" w:hAnsi="宋体"/>
          <w:kern w:val="0"/>
          <w:szCs w:val="21"/>
        </w:rPr>
      </w:pPr>
      <w:r w:rsidRPr="004017BD">
        <w:rPr>
          <w:rFonts w:ascii="宋体" w:hAnsi="宋体"/>
          <w:kern w:val="0"/>
          <w:szCs w:val="21"/>
        </w:rPr>
        <w:t>2.1 项目概况：</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广深线站内轨道电路分路不良专项整治，项目总预算</w:t>
      </w:r>
      <w:r w:rsidRPr="004017BD">
        <w:rPr>
          <w:rFonts w:ascii="宋体" w:hAnsi="宋体" w:hint="eastAsia"/>
          <w:kern w:val="20"/>
          <w:szCs w:val="21"/>
          <w:u w:val="single"/>
        </w:rPr>
        <w:t xml:space="preserve"> 481.95 </w:t>
      </w:r>
      <w:r w:rsidRPr="004017BD">
        <w:rPr>
          <w:rFonts w:ascii="宋体" w:hAnsi="宋体" w:hint="eastAsia"/>
          <w:kern w:val="20"/>
          <w:szCs w:val="21"/>
        </w:rPr>
        <w:t>万元（不含税），项目工期180天。</w:t>
      </w:r>
    </w:p>
    <w:p w:rsidR="00335260" w:rsidRPr="004017BD" w:rsidRDefault="00335260" w:rsidP="00335260">
      <w:pPr>
        <w:adjustRightInd w:val="0"/>
        <w:snapToGrid w:val="0"/>
        <w:spacing w:line="336" w:lineRule="auto"/>
        <w:ind w:leftChars="135" w:left="283" w:firstLineChars="200" w:firstLine="420"/>
        <w:rPr>
          <w:rFonts w:ascii="宋体" w:hAnsi="宋体"/>
          <w:kern w:val="0"/>
          <w:szCs w:val="21"/>
        </w:rPr>
      </w:pPr>
      <w:r w:rsidRPr="004017BD">
        <w:rPr>
          <w:rFonts w:ascii="宋体" w:hAnsi="宋体"/>
          <w:kern w:val="0"/>
          <w:szCs w:val="21"/>
        </w:rPr>
        <w:t>2.2 招标内容：</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对广深线广州站至鱼珠站共7个站场68个分路不良区段进行专项整治。其中，石牌客技站3G（440米）采用高压脉冲轨道电路技术改造。其他分路不良区段（5040米）采用轨面等离子涂镀防锈导电金属技术。其中，渡线区段910米，调车线区段4130米，按双轨计算，共计10080米。具体详见招标文件。</w:t>
      </w: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11" w:name="_Toc28695"/>
      <w:bookmarkStart w:id="12" w:name="_Toc32075"/>
      <w:bookmarkStart w:id="13" w:name="_Toc29285"/>
      <w:bookmarkStart w:id="14" w:name="_Toc23170_WPSOffice_Level2"/>
      <w:bookmarkStart w:id="15" w:name="_Toc57915478"/>
      <w:r w:rsidRPr="004017BD">
        <w:rPr>
          <w:rFonts w:ascii="宋体" w:hAnsi="宋体"/>
          <w:b/>
          <w:bCs/>
          <w:kern w:val="0"/>
          <w:szCs w:val="21"/>
        </w:rPr>
        <w:t>3. 投标人资格要求</w:t>
      </w:r>
      <w:bookmarkEnd w:id="11"/>
      <w:bookmarkEnd w:id="12"/>
      <w:bookmarkEnd w:id="13"/>
      <w:bookmarkEnd w:id="14"/>
      <w:bookmarkEnd w:id="15"/>
    </w:p>
    <w:p w:rsidR="00335260" w:rsidRPr="004017BD" w:rsidRDefault="00335260" w:rsidP="00335260">
      <w:pPr>
        <w:adjustRightInd w:val="0"/>
        <w:snapToGrid w:val="0"/>
        <w:spacing w:line="336" w:lineRule="auto"/>
        <w:ind w:leftChars="135" w:left="283" w:firstLineChars="200" w:firstLine="420"/>
        <w:rPr>
          <w:rFonts w:ascii="宋体" w:hAnsi="宋体"/>
          <w:kern w:val="0"/>
          <w:szCs w:val="21"/>
        </w:rPr>
      </w:pPr>
      <w:r w:rsidRPr="004017BD">
        <w:rPr>
          <w:rFonts w:ascii="宋体" w:hAnsi="宋体"/>
          <w:kern w:val="0"/>
          <w:szCs w:val="21"/>
        </w:rPr>
        <w:t>3.1本次招标要求投标人资格要求</w:t>
      </w:r>
      <w:r w:rsidRPr="004017BD">
        <w:rPr>
          <w:rFonts w:ascii="宋体" w:hAnsi="宋体" w:hint="eastAsia"/>
          <w:kern w:val="0"/>
          <w:szCs w:val="21"/>
        </w:rPr>
        <w:t>:</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3.1.1在中华人民共和国境内合法注册的独立法人。</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3.1.2资质要求：具有轨面涂镀防锈导电金属技术并通过国铁集团（原铁总或原铁道部）组织的技术评审或鉴定。</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3.1.3业绩要求</w:t>
      </w:r>
      <w:bookmarkStart w:id="16" w:name="_Toc469988788"/>
      <w:r w:rsidRPr="004017BD">
        <w:rPr>
          <w:rFonts w:ascii="宋体" w:hAnsi="宋体" w:hint="eastAsia"/>
          <w:kern w:val="20"/>
          <w:szCs w:val="21"/>
        </w:rPr>
        <w:t>：</w:t>
      </w:r>
      <w:bookmarkEnd w:id="16"/>
      <w:r w:rsidRPr="004017BD">
        <w:rPr>
          <w:rFonts w:ascii="宋体" w:hAnsi="宋体" w:hint="eastAsia"/>
          <w:kern w:val="20"/>
          <w:szCs w:val="21"/>
        </w:rPr>
        <w:t>截止递交投标文件之日前近五年内具有同类项目业绩。（同类项目是指轨道电路分路不良整治项目）。</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3.1.4项目负责人要求：具有五年以上轨道电路分路不良整治项目管理经验，良好的职业道德。</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3.1.5人员、设备、资金等方面要求：在人员、设备、资金等方面具有相应的实施能力。</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3.1.6未在国铁集团（原中国铁路总公司）或铁道行业建设主管部门或广铁集团通报的停标处罚期内。</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3.1.7投标人及其法定代表人、拟委派的项目负责人在自递交投标文件之日起前1年内没有人民法院判决、裁定生效的行贿犯罪记录。</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3.1.8 投标人在评标阶段未被人民法院列为失信被执行人。</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hint="eastAsia"/>
          <w:kern w:val="20"/>
          <w:szCs w:val="21"/>
        </w:rPr>
        <w:t>3.1.9投标人不得存在下列情形：被暂停或取消投标资格的；在最近三年内有骗取中标或严重违约而处于停标处罚期内的；有诉讼及仲裁情况而处于停标处罚期内的。</w:t>
      </w:r>
    </w:p>
    <w:p w:rsidR="00335260" w:rsidRPr="004017BD" w:rsidRDefault="00335260" w:rsidP="00335260">
      <w:pPr>
        <w:adjustRightInd w:val="0"/>
        <w:snapToGrid w:val="0"/>
        <w:spacing w:line="336" w:lineRule="auto"/>
        <w:ind w:leftChars="135" w:left="283" w:firstLineChars="200" w:firstLine="420"/>
        <w:rPr>
          <w:rFonts w:ascii="宋体" w:hAnsi="宋体"/>
          <w:kern w:val="20"/>
          <w:szCs w:val="21"/>
        </w:rPr>
      </w:pPr>
      <w:r w:rsidRPr="004017BD">
        <w:rPr>
          <w:rFonts w:ascii="宋体" w:hAnsi="宋体"/>
          <w:kern w:val="20"/>
          <w:szCs w:val="21"/>
        </w:rPr>
        <w:lastRenderedPageBreak/>
        <w:t>3.</w:t>
      </w:r>
      <w:r w:rsidRPr="004017BD">
        <w:rPr>
          <w:rFonts w:ascii="宋体" w:hAnsi="宋体" w:hint="eastAsia"/>
          <w:kern w:val="20"/>
          <w:szCs w:val="21"/>
        </w:rPr>
        <w:t>2联合体投标要求：不接受联合体投标。</w:t>
      </w: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17" w:name="_Toc23554"/>
      <w:bookmarkStart w:id="18" w:name="_Toc3031"/>
      <w:bookmarkStart w:id="19" w:name="_Toc14629_WPSOffice_Level2"/>
      <w:bookmarkStart w:id="20" w:name="_Toc32498"/>
      <w:bookmarkStart w:id="21" w:name="_Toc57915479"/>
      <w:r w:rsidRPr="004017BD">
        <w:rPr>
          <w:rFonts w:ascii="宋体" w:hAnsi="宋体"/>
          <w:b/>
          <w:bCs/>
          <w:kern w:val="0"/>
          <w:szCs w:val="21"/>
        </w:rPr>
        <w:t>4. 招标文件的获取</w:t>
      </w:r>
      <w:bookmarkEnd w:id="17"/>
      <w:bookmarkEnd w:id="18"/>
      <w:bookmarkEnd w:id="19"/>
      <w:bookmarkEnd w:id="20"/>
      <w:bookmarkEnd w:id="21"/>
    </w:p>
    <w:p w:rsidR="00335260" w:rsidRPr="004017BD" w:rsidRDefault="00335260" w:rsidP="00335260">
      <w:pPr>
        <w:autoSpaceDE w:val="0"/>
        <w:autoSpaceDN w:val="0"/>
        <w:adjustRightInd w:val="0"/>
        <w:snapToGrid w:val="0"/>
        <w:spacing w:line="336" w:lineRule="auto"/>
        <w:ind w:leftChars="135" w:left="283" w:firstLineChars="200" w:firstLine="420"/>
        <w:textAlignment w:val="baseline"/>
        <w:rPr>
          <w:rFonts w:ascii="宋体" w:hAnsi="宋体" w:cs="宋体"/>
          <w:kern w:val="20"/>
          <w:szCs w:val="21"/>
        </w:rPr>
      </w:pPr>
      <w:r w:rsidRPr="004017BD">
        <w:rPr>
          <w:rFonts w:ascii="宋体" w:hAnsi="宋体" w:cs="宋体" w:hint="eastAsia"/>
          <w:kern w:val="20"/>
          <w:szCs w:val="21"/>
        </w:rPr>
        <w:t>4.1</w:t>
      </w:r>
      <w:r w:rsidRPr="004017BD">
        <w:rPr>
          <w:rFonts w:ascii="宋体" w:hAnsi="宋体" w:hint="eastAsia"/>
          <w:szCs w:val="21"/>
        </w:rPr>
        <w:t>凡有意参加投标者，请于</w:t>
      </w:r>
      <w:r w:rsidRPr="004017BD">
        <w:rPr>
          <w:rFonts w:ascii="宋体" w:hAnsi="宋体"/>
          <w:szCs w:val="21"/>
        </w:rPr>
        <w:t>20</w:t>
      </w:r>
      <w:r w:rsidRPr="004017BD">
        <w:rPr>
          <w:rFonts w:ascii="宋体" w:hAnsi="宋体" w:hint="eastAsia"/>
          <w:szCs w:val="21"/>
        </w:rPr>
        <w:t>2</w:t>
      </w:r>
      <w:r w:rsidR="001059CA">
        <w:rPr>
          <w:rFonts w:ascii="宋体" w:hAnsi="宋体" w:hint="eastAsia"/>
          <w:szCs w:val="21"/>
        </w:rPr>
        <w:t>1</w:t>
      </w:r>
      <w:r w:rsidRPr="004017BD">
        <w:rPr>
          <w:rFonts w:ascii="宋体" w:hAnsi="宋体" w:hint="eastAsia"/>
          <w:szCs w:val="21"/>
        </w:rPr>
        <w:t>年</w:t>
      </w:r>
      <w:r w:rsidR="002831FA">
        <w:rPr>
          <w:rFonts w:ascii="宋体" w:hAnsi="宋体" w:hint="eastAsia"/>
          <w:szCs w:val="21"/>
          <w:u w:val="single"/>
        </w:rPr>
        <w:t>1</w:t>
      </w:r>
      <w:r w:rsidRPr="004017BD">
        <w:rPr>
          <w:rFonts w:ascii="宋体" w:hAnsi="宋体" w:hint="eastAsia"/>
          <w:bCs/>
          <w:szCs w:val="21"/>
        </w:rPr>
        <w:t>月</w:t>
      </w:r>
      <w:r w:rsidR="002831FA">
        <w:rPr>
          <w:rFonts w:ascii="宋体" w:hAnsi="宋体" w:hint="eastAsia"/>
          <w:szCs w:val="21"/>
          <w:u w:val="single"/>
        </w:rPr>
        <w:t>6</w:t>
      </w:r>
      <w:r w:rsidRPr="004017BD">
        <w:rPr>
          <w:rFonts w:ascii="宋体" w:hAnsi="宋体" w:hint="eastAsia"/>
          <w:bCs/>
          <w:szCs w:val="21"/>
        </w:rPr>
        <w:t>日至</w:t>
      </w:r>
      <w:r w:rsidRPr="004017BD">
        <w:rPr>
          <w:rFonts w:ascii="宋体" w:hAnsi="宋体"/>
          <w:bCs/>
          <w:szCs w:val="21"/>
        </w:rPr>
        <w:t>20</w:t>
      </w:r>
      <w:r w:rsidRPr="004017BD">
        <w:rPr>
          <w:rFonts w:ascii="宋体" w:hAnsi="宋体" w:hint="eastAsia"/>
          <w:bCs/>
          <w:szCs w:val="21"/>
        </w:rPr>
        <w:t>2</w:t>
      </w:r>
      <w:r w:rsidR="0081271B">
        <w:rPr>
          <w:rFonts w:ascii="宋体" w:hAnsi="宋体" w:hint="eastAsia"/>
          <w:bCs/>
          <w:szCs w:val="21"/>
        </w:rPr>
        <w:t>1</w:t>
      </w:r>
      <w:r w:rsidRPr="004017BD">
        <w:rPr>
          <w:rFonts w:ascii="宋体" w:hAnsi="宋体" w:hint="eastAsia"/>
          <w:bCs/>
          <w:szCs w:val="21"/>
        </w:rPr>
        <w:t>年</w:t>
      </w:r>
      <w:r w:rsidR="002831FA">
        <w:rPr>
          <w:rFonts w:ascii="宋体" w:hAnsi="宋体" w:hint="eastAsia"/>
          <w:szCs w:val="21"/>
          <w:u w:val="single"/>
        </w:rPr>
        <w:t>1</w:t>
      </w:r>
      <w:r w:rsidRPr="004017BD">
        <w:rPr>
          <w:rFonts w:ascii="宋体" w:hAnsi="宋体" w:hint="eastAsia"/>
          <w:bCs/>
          <w:szCs w:val="21"/>
        </w:rPr>
        <w:t>月</w:t>
      </w:r>
      <w:r w:rsidR="002831FA">
        <w:rPr>
          <w:rFonts w:ascii="宋体" w:hAnsi="宋体" w:hint="eastAsia"/>
          <w:szCs w:val="21"/>
          <w:u w:val="single"/>
        </w:rPr>
        <w:t>11</w:t>
      </w:r>
      <w:r w:rsidRPr="004017BD">
        <w:rPr>
          <w:rFonts w:ascii="宋体" w:hAnsi="宋体" w:hint="eastAsia"/>
          <w:bCs/>
          <w:szCs w:val="21"/>
        </w:rPr>
        <w:t>日</w:t>
      </w:r>
      <w:r w:rsidRPr="004017BD">
        <w:rPr>
          <w:rFonts w:ascii="宋体" w:hAnsi="宋体" w:hint="eastAsia"/>
          <w:szCs w:val="21"/>
        </w:rPr>
        <w:t>，每日上午</w:t>
      </w:r>
      <w:r w:rsidRPr="004017BD">
        <w:rPr>
          <w:rFonts w:ascii="宋体" w:hAnsi="宋体"/>
          <w:szCs w:val="21"/>
          <w:u w:val="single"/>
        </w:rPr>
        <w:t>9</w:t>
      </w:r>
      <w:r w:rsidRPr="004017BD">
        <w:rPr>
          <w:rFonts w:ascii="宋体" w:hAnsi="宋体" w:hint="eastAsia"/>
          <w:szCs w:val="21"/>
        </w:rPr>
        <w:t>时</w:t>
      </w:r>
      <w:r w:rsidRPr="004017BD">
        <w:rPr>
          <w:rFonts w:ascii="宋体" w:hAnsi="宋体"/>
          <w:szCs w:val="21"/>
          <w:u w:val="single"/>
        </w:rPr>
        <w:t>00</w:t>
      </w:r>
      <w:r w:rsidRPr="004017BD">
        <w:rPr>
          <w:rFonts w:ascii="宋体" w:hAnsi="宋体" w:hint="eastAsia"/>
          <w:szCs w:val="21"/>
        </w:rPr>
        <w:t>分至</w:t>
      </w:r>
      <w:r w:rsidRPr="004017BD">
        <w:rPr>
          <w:rFonts w:ascii="宋体" w:hAnsi="宋体"/>
          <w:szCs w:val="21"/>
          <w:u w:val="single"/>
        </w:rPr>
        <w:t>11</w:t>
      </w:r>
      <w:r w:rsidRPr="004017BD">
        <w:rPr>
          <w:rFonts w:ascii="宋体" w:hAnsi="宋体" w:hint="eastAsia"/>
          <w:szCs w:val="21"/>
        </w:rPr>
        <w:t>时</w:t>
      </w:r>
      <w:r w:rsidRPr="004017BD">
        <w:rPr>
          <w:rFonts w:ascii="宋体" w:hAnsi="宋体"/>
          <w:szCs w:val="21"/>
          <w:u w:val="single"/>
        </w:rPr>
        <w:t>00</w:t>
      </w:r>
      <w:r w:rsidRPr="004017BD">
        <w:rPr>
          <w:rFonts w:ascii="宋体" w:hAnsi="宋体" w:hint="eastAsia"/>
          <w:szCs w:val="21"/>
        </w:rPr>
        <w:t>分，下午</w:t>
      </w:r>
      <w:r w:rsidRPr="004017BD">
        <w:rPr>
          <w:rFonts w:ascii="宋体" w:hAnsi="宋体"/>
          <w:szCs w:val="21"/>
          <w:u w:val="single"/>
        </w:rPr>
        <w:t>14</w:t>
      </w:r>
      <w:r w:rsidRPr="004017BD">
        <w:rPr>
          <w:rFonts w:ascii="宋体" w:hAnsi="宋体" w:hint="eastAsia"/>
          <w:szCs w:val="21"/>
        </w:rPr>
        <w:t>时</w:t>
      </w:r>
      <w:r w:rsidRPr="004017BD">
        <w:rPr>
          <w:rFonts w:ascii="宋体" w:hAnsi="宋体"/>
          <w:szCs w:val="21"/>
          <w:u w:val="single"/>
        </w:rPr>
        <w:t>00</w:t>
      </w:r>
      <w:r w:rsidRPr="004017BD">
        <w:rPr>
          <w:rFonts w:ascii="宋体" w:hAnsi="宋体" w:hint="eastAsia"/>
          <w:szCs w:val="21"/>
        </w:rPr>
        <w:t>分至</w:t>
      </w:r>
      <w:r w:rsidRPr="004017BD">
        <w:rPr>
          <w:rFonts w:ascii="宋体" w:hAnsi="宋体"/>
          <w:szCs w:val="21"/>
          <w:u w:val="single"/>
        </w:rPr>
        <w:t>16</w:t>
      </w:r>
      <w:r w:rsidRPr="004017BD">
        <w:rPr>
          <w:rFonts w:ascii="宋体" w:hAnsi="宋体" w:hint="eastAsia"/>
          <w:szCs w:val="21"/>
        </w:rPr>
        <w:t>时</w:t>
      </w:r>
      <w:r w:rsidRPr="004017BD">
        <w:rPr>
          <w:rFonts w:ascii="宋体" w:hAnsi="宋体"/>
          <w:szCs w:val="21"/>
          <w:u w:val="single"/>
        </w:rPr>
        <w:t>00</w:t>
      </w:r>
      <w:r w:rsidRPr="004017BD">
        <w:rPr>
          <w:rFonts w:ascii="宋体" w:hAnsi="宋体" w:hint="eastAsia"/>
          <w:szCs w:val="21"/>
        </w:rPr>
        <w:t>分（北京时间，下同），</w:t>
      </w:r>
      <w:r w:rsidRPr="004017BD">
        <w:rPr>
          <w:rFonts w:ascii="宋体" w:hAnsi="宋体" w:hint="eastAsia"/>
          <w:snapToGrid w:val="0"/>
        </w:rPr>
        <w:t>将企业营业执照复印件加盖公章、法人授权书、购买人身份证（及复印件）、招标公告附件一《招标文件购买登记表》、汇款凭证复印件、接收文件通知的邮箱及信件往来的邮寄地址发送至我司邮箱crmscgz2019@163.com（此为获取招标文件确认的重要依据），</w:t>
      </w:r>
      <w:r w:rsidRPr="004017BD">
        <w:rPr>
          <w:rFonts w:ascii="宋体" w:hAnsi="宋体" w:hint="eastAsia"/>
          <w:b/>
          <w:snapToGrid w:val="0"/>
        </w:rPr>
        <w:t>投标人在购买招标文件前须在中国铁物电子招投标平台（</w:t>
      </w:r>
      <w:r w:rsidRPr="004017BD">
        <w:rPr>
          <w:rFonts w:ascii="宋体" w:hAnsi="宋体"/>
          <w:b/>
          <w:snapToGrid w:val="0"/>
        </w:rPr>
        <w:t>http://www.bidding-crmsc.com.cn</w:t>
      </w:r>
      <w:r w:rsidRPr="004017BD">
        <w:rPr>
          <w:rFonts w:ascii="宋体" w:hAnsi="宋体" w:hint="eastAsia"/>
          <w:b/>
          <w:snapToGrid w:val="0"/>
        </w:rPr>
        <w:t>）完成注册</w:t>
      </w:r>
      <w:r w:rsidRPr="004017BD">
        <w:rPr>
          <w:rFonts w:ascii="宋体" w:hAnsi="宋体"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4017BD">
        <w:rPr>
          <w:rFonts w:ascii="宋体" w:hAnsi="宋体"/>
          <w:snapToGrid w:val="0"/>
        </w:rPr>
        <w:t>。</w:t>
      </w:r>
    </w:p>
    <w:p w:rsidR="00335260" w:rsidRPr="004017BD" w:rsidRDefault="00335260" w:rsidP="00335260">
      <w:pPr>
        <w:autoSpaceDE w:val="0"/>
        <w:autoSpaceDN w:val="0"/>
        <w:adjustRightInd w:val="0"/>
        <w:snapToGrid w:val="0"/>
        <w:spacing w:line="336" w:lineRule="auto"/>
        <w:ind w:leftChars="135" w:left="283" w:firstLineChars="200" w:firstLine="420"/>
        <w:textAlignment w:val="baseline"/>
        <w:rPr>
          <w:rFonts w:ascii="宋体" w:hAnsi="宋体" w:cs="宋体"/>
          <w:kern w:val="20"/>
          <w:szCs w:val="21"/>
        </w:rPr>
      </w:pPr>
      <w:r w:rsidRPr="004017BD">
        <w:rPr>
          <w:rFonts w:ascii="宋体" w:hAnsi="宋体" w:cs="宋体" w:hint="eastAsia"/>
          <w:kern w:val="20"/>
          <w:szCs w:val="21"/>
        </w:rPr>
        <w:t>4.2 招标文件每个包件售价500元人民币，售后不退。投标人须在购买招标文件前将招标文件款电汇、网汇（不接受个人汇款）至下述指定账号，同时须在汇款单据上注明项目编号及购买标段号，并将汇款凭证电子版发送至crmscgz2019@163.com。</w:t>
      </w:r>
    </w:p>
    <w:p w:rsidR="00335260" w:rsidRPr="004017BD" w:rsidRDefault="00335260" w:rsidP="00335260">
      <w:pPr>
        <w:autoSpaceDE w:val="0"/>
        <w:autoSpaceDN w:val="0"/>
        <w:adjustRightInd w:val="0"/>
        <w:snapToGrid w:val="0"/>
        <w:spacing w:line="336" w:lineRule="auto"/>
        <w:ind w:leftChars="135" w:left="283" w:firstLineChars="200" w:firstLine="420"/>
        <w:textAlignment w:val="baseline"/>
        <w:rPr>
          <w:rFonts w:ascii="宋体" w:hAnsi="宋体"/>
          <w:kern w:val="20"/>
          <w:szCs w:val="21"/>
        </w:rPr>
      </w:pPr>
      <w:r w:rsidRPr="004017BD">
        <w:rPr>
          <w:rFonts w:ascii="宋体" w:hAnsi="宋体" w:hint="eastAsia"/>
          <w:kern w:val="20"/>
          <w:szCs w:val="21"/>
        </w:rPr>
        <w:t>开户名称：中铁物总国际招标有限公司</w:t>
      </w:r>
    </w:p>
    <w:p w:rsidR="00335260" w:rsidRPr="004017BD" w:rsidRDefault="00335260" w:rsidP="00335260">
      <w:pPr>
        <w:autoSpaceDE w:val="0"/>
        <w:autoSpaceDN w:val="0"/>
        <w:adjustRightInd w:val="0"/>
        <w:snapToGrid w:val="0"/>
        <w:spacing w:line="336" w:lineRule="auto"/>
        <w:ind w:leftChars="135" w:left="283" w:firstLineChars="200" w:firstLine="420"/>
        <w:textAlignment w:val="baseline"/>
        <w:rPr>
          <w:rFonts w:ascii="宋体" w:hAnsi="宋体"/>
          <w:kern w:val="20"/>
          <w:szCs w:val="21"/>
        </w:rPr>
      </w:pPr>
      <w:r w:rsidRPr="004017BD">
        <w:rPr>
          <w:rFonts w:ascii="宋体" w:hAnsi="宋体" w:hint="eastAsia"/>
          <w:kern w:val="20"/>
          <w:szCs w:val="21"/>
        </w:rPr>
        <w:t>账号：7005007</w:t>
      </w:r>
    </w:p>
    <w:p w:rsidR="00335260" w:rsidRDefault="00335260" w:rsidP="00335260">
      <w:pPr>
        <w:adjustRightInd w:val="0"/>
        <w:snapToGrid w:val="0"/>
        <w:spacing w:line="336" w:lineRule="auto"/>
        <w:ind w:leftChars="135" w:left="283" w:firstLineChars="200" w:firstLine="420"/>
        <w:rPr>
          <w:rFonts w:ascii="宋体" w:hAnsi="宋体"/>
          <w:szCs w:val="21"/>
        </w:rPr>
      </w:pPr>
      <w:r w:rsidRPr="004017BD">
        <w:rPr>
          <w:rFonts w:ascii="宋体" w:hAnsi="宋体" w:hint="eastAsia"/>
          <w:szCs w:val="21"/>
        </w:rPr>
        <w:t>开户银行：交通银行北京西单支行</w:t>
      </w:r>
    </w:p>
    <w:p w:rsidR="001059CA" w:rsidRPr="001059CA" w:rsidRDefault="001059CA" w:rsidP="001059CA">
      <w:pPr>
        <w:rPr>
          <w:rFonts w:ascii="宋体" w:hAnsi="宋体"/>
          <w:szCs w:val="21"/>
        </w:rPr>
      </w:pPr>
      <w:r>
        <w:rPr>
          <w:rFonts w:ascii="宋体" w:hAnsi="宋体" w:hint="eastAsia"/>
          <w:szCs w:val="21"/>
        </w:rPr>
        <w:t xml:space="preserve">    </w:t>
      </w:r>
      <w:r w:rsidRPr="001059CA">
        <w:rPr>
          <w:rFonts w:ascii="宋体" w:hAnsi="宋体" w:hint="eastAsia"/>
          <w:szCs w:val="21"/>
        </w:rPr>
        <w:t>4.3原已购买采购文件的投标人，如继续参加本次投标，请于本次招标文件发售时间内，准备齐相关资料发送到中铁物总国际招标有限公司邮箱免费更换招标文件。</w:t>
      </w:r>
    </w:p>
    <w:p w:rsidR="001059CA" w:rsidRPr="001059CA" w:rsidRDefault="001059CA" w:rsidP="00335260">
      <w:pPr>
        <w:adjustRightInd w:val="0"/>
        <w:snapToGrid w:val="0"/>
        <w:spacing w:line="336" w:lineRule="auto"/>
        <w:ind w:leftChars="135" w:left="283" w:firstLineChars="200" w:firstLine="420"/>
        <w:rPr>
          <w:rFonts w:ascii="宋体" w:hAnsi="宋体"/>
          <w:szCs w:val="21"/>
        </w:rPr>
      </w:pP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22" w:name="_Toc12092"/>
      <w:bookmarkStart w:id="23" w:name="_Toc11243"/>
      <w:bookmarkStart w:id="24" w:name="_Toc21577"/>
      <w:bookmarkStart w:id="25" w:name="_Toc26772_WPSOffice_Level2"/>
      <w:bookmarkStart w:id="26" w:name="_Toc57915480"/>
      <w:r w:rsidRPr="004017BD">
        <w:rPr>
          <w:rFonts w:ascii="宋体" w:hAnsi="宋体"/>
          <w:b/>
          <w:bCs/>
          <w:kern w:val="0"/>
          <w:szCs w:val="21"/>
        </w:rPr>
        <w:t>5. 投标文件的递交</w:t>
      </w:r>
      <w:bookmarkEnd w:id="22"/>
      <w:bookmarkEnd w:id="23"/>
      <w:bookmarkEnd w:id="24"/>
      <w:bookmarkEnd w:id="25"/>
      <w:bookmarkEnd w:id="26"/>
    </w:p>
    <w:p w:rsidR="00335260" w:rsidRPr="004017BD" w:rsidRDefault="00335260" w:rsidP="00335260">
      <w:pPr>
        <w:adjustRightInd w:val="0"/>
        <w:snapToGrid w:val="0"/>
        <w:spacing w:line="336" w:lineRule="auto"/>
        <w:ind w:leftChars="135" w:left="283" w:firstLineChars="200" w:firstLine="420"/>
        <w:rPr>
          <w:rFonts w:ascii="宋体" w:hAnsi="宋体"/>
          <w:szCs w:val="21"/>
        </w:rPr>
      </w:pPr>
      <w:r w:rsidRPr="004017BD">
        <w:rPr>
          <w:rFonts w:ascii="宋体" w:hAnsi="宋体"/>
          <w:szCs w:val="21"/>
        </w:rPr>
        <w:t>5.1 投标文件递交的时间为</w:t>
      </w:r>
      <w:r w:rsidRPr="004017BD">
        <w:rPr>
          <w:rFonts w:ascii="宋体" w:hAnsi="宋体" w:hint="eastAsia"/>
          <w:szCs w:val="21"/>
        </w:rPr>
        <w:t>202</w:t>
      </w:r>
      <w:r>
        <w:rPr>
          <w:rFonts w:ascii="宋体" w:hAnsi="宋体" w:hint="eastAsia"/>
          <w:szCs w:val="21"/>
        </w:rPr>
        <w:t>1</w:t>
      </w:r>
      <w:r w:rsidRPr="004017BD">
        <w:rPr>
          <w:rFonts w:ascii="宋体" w:hAnsi="宋体" w:hint="eastAsia"/>
          <w:szCs w:val="21"/>
        </w:rPr>
        <w:t>年</w:t>
      </w:r>
      <w:r w:rsidR="002831FA">
        <w:rPr>
          <w:rFonts w:ascii="宋体" w:hAnsi="宋体" w:hint="eastAsia"/>
          <w:szCs w:val="21"/>
          <w:u w:val="single"/>
        </w:rPr>
        <w:t>1</w:t>
      </w:r>
      <w:r w:rsidRPr="004017BD">
        <w:rPr>
          <w:rFonts w:ascii="宋体" w:hAnsi="宋体" w:cs="宋体" w:hint="eastAsia"/>
          <w:kern w:val="20"/>
          <w:szCs w:val="21"/>
        </w:rPr>
        <w:t>月</w:t>
      </w:r>
      <w:r w:rsidR="002831FA">
        <w:rPr>
          <w:rFonts w:ascii="宋体" w:hAnsi="宋体" w:hint="eastAsia"/>
          <w:szCs w:val="21"/>
          <w:u w:val="single"/>
        </w:rPr>
        <w:t>2</w:t>
      </w:r>
      <w:r w:rsidR="00C46289">
        <w:rPr>
          <w:rFonts w:ascii="宋体" w:hAnsi="宋体" w:hint="eastAsia"/>
          <w:szCs w:val="21"/>
          <w:u w:val="single"/>
        </w:rPr>
        <w:t>2</w:t>
      </w:r>
      <w:r w:rsidRPr="004017BD">
        <w:rPr>
          <w:rFonts w:ascii="宋体" w:hAnsi="宋体" w:cs="宋体" w:hint="eastAsia"/>
          <w:kern w:val="20"/>
          <w:szCs w:val="21"/>
        </w:rPr>
        <w:t>日</w:t>
      </w:r>
      <w:r w:rsidRPr="004017BD">
        <w:rPr>
          <w:rFonts w:ascii="宋体" w:hAnsi="宋体" w:hint="eastAsia"/>
          <w:szCs w:val="21"/>
        </w:rPr>
        <w:t>14</w:t>
      </w:r>
      <w:r w:rsidRPr="004017BD">
        <w:rPr>
          <w:rFonts w:ascii="宋体" w:hAnsi="宋体"/>
          <w:szCs w:val="21"/>
        </w:rPr>
        <w:t>时</w:t>
      </w:r>
      <w:r w:rsidRPr="004017BD">
        <w:rPr>
          <w:rFonts w:ascii="宋体" w:hAnsi="宋体" w:hint="eastAsia"/>
          <w:szCs w:val="21"/>
        </w:rPr>
        <w:t>00</w:t>
      </w:r>
      <w:r w:rsidRPr="004017BD">
        <w:rPr>
          <w:rFonts w:ascii="宋体" w:hAnsi="宋体"/>
          <w:szCs w:val="21"/>
        </w:rPr>
        <w:t>分至</w:t>
      </w:r>
      <w:r w:rsidRPr="004017BD">
        <w:rPr>
          <w:rFonts w:ascii="宋体" w:hAnsi="宋体" w:hint="eastAsia"/>
          <w:szCs w:val="21"/>
        </w:rPr>
        <w:t>14</w:t>
      </w:r>
      <w:r w:rsidRPr="004017BD">
        <w:rPr>
          <w:rFonts w:ascii="宋体" w:hAnsi="宋体"/>
          <w:szCs w:val="21"/>
        </w:rPr>
        <w:t>时</w:t>
      </w:r>
      <w:r w:rsidRPr="004017BD">
        <w:rPr>
          <w:rFonts w:ascii="宋体" w:hAnsi="宋体" w:hint="eastAsia"/>
          <w:szCs w:val="21"/>
        </w:rPr>
        <w:t>30</w:t>
      </w:r>
      <w:r w:rsidRPr="004017BD">
        <w:rPr>
          <w:rFonts w:ascii="宋体" w:hAnsi="宋体"/>
          <w:szCs w:val="21"/>
        </w:rPr>
        <w:t>分，递交投标文件的截止时间（投标截止时间，下同）为</w:t>
      </w:r>
      <w:r w:rsidRPr="004017BD">
        <w:rPr>
          <w:rFonts w:ascii="宋体" w:hAnsi="宋体" w:hint="eastAsia"/>
          <w:szCs w:val="21"/>
        </w:rPr>
        <w:t>202</w:t>
      </w:r>
      <w:r>
        <w:rPr>
          <w:rFonts w:ascii="宋体" w:hAnsi="宋体" w:hint="eastAsia"/>
          <w:szCs w:val="21"/>
        </w:rPr>
        <w:t>1</w:t>
      </w:r>
      <w:r w:rsidRPr="004017BD">
        <w:rPr>
          <w:rFonts w:ascii="宋体" w:hAnsi="宋体" w:hint="eastAsia"/>
          <w:szCs w:val="21"/>
        </w:rPr>
        <w:t>年</w:t>
      </w:r>
      <w:r w:rsidR="002831FA">
        <w:rPr>
          <w:rFonts w:ascii="宋体" w:hAnsi="宋体" w:hint="eastAsia"/>
          <w:szCs w:val="21"/>
          <w:u w:val="single"/>
        </w:rPr>
        <w:t>1</w:t>
      </w:r>
      <w:r w:rsidRPr="004017BD">
        <w:rPr>
          <w:rFonts w:ascii="宋体" w:hAnsi="宋体" w:cs="宋体" w:hint="eastAsia"/>
          <w:kern w:val="20"/>
          <w:szCs w:val="21"/>
        </w:rPr>
        <w:t>月</w:t>
      </w:r>
      <w:r w:rsidR="002831FA">
        <w:rPr>
          <w:rFonts w:ascii="宋体" w:hAnsi="宋体" w:hint="eastAsia"/>
          <w:szCs w:val="21"/>
          <w:u w:val="single"/>
        </w:rPr>
        <w:t>2</w:t>
      </w:r>
      <w:r w:rsidR="00C46289">
        <w:rPr>
          <w:rFonts w:ascii="宋体" w:hAnsi="宋体" w:hint="eastAsia"/>
          <w:szCs w:val="21"/>
          <w:u w:val="single"/>
        </w:rPr>
        <w:t>2</w:t>
      </w:r>
      <w:r w:rsidRPr="004017BD">
        <w:rPr>
          <w:rFonts w:ascii="宋体" w:hAnsi="宋体" w:cs="宋体" w:hint="eastAsia"/>
          <w:kern w:val="20"/>
          <w:szCs w:val="21"/>
        </w:rPr>
        <w:t>日</w:t>
      </w:r>
      <w:r w:rsidRPr="004017BD">
        <w:rPr>
          <w:rFonts w:ascii="宋体" w:hAnsi="宋体" w:hint="eastAsia"/>
          <w:szCs w:val="21"/>
        </w:rPr>
        <w:t>14</w:t>
      </w:r>
      <w:r w:rsidRPr="004017BD">
        <w:rPr>
          <w:rFonts w:ascii="宋体" w:hAnsi="宋体"/>
          <w:szCs w:val="21"/>
        </w:rPr>
        <w:t>时</w:t>
      </w:r>
      <w:r w:rsidRPr="004017BD">
        <w:rPr>
          <w:rFonts w:ascii="宋体" w:hAnsi="宋体" w:hint="eastAsia"/>
          <w:szCs w:val="21"/>
        </w:rPr>
        <w:t>30</w:t>
      </w:r>
      <w:r w:rsidRPr="004017BD">
        <w:rPr>
          <w:rFonts w:ascii="宋体" w:hAnsi="宋体"/>
          <w:szCs w:val="21"/>
        </w:rPr>
        <w:t>分</w:t>
      </w:r>
      <w:r w:rsidRPr="004017BD">
        <w:rPr>
          <w:rFonts w:ascii="宋体" w:hAnsi="宋体" w:hint="eastAsia"/>
          <w:szCs w:val="21"/>
        </w:rPr>
        <w:t>。</w:t>
      </w:r>
    </w:p>
    <w:p w:rsidR="00335260" w:rsidRPr="004017BD" w:rsidRDefault="00335260" w:rsidP="00335260">
      <w:pPr>
        <w:adjustRightInd w:val="0"/>
        <w:snapToGrid w:val="0"/>
        <w:spacing w:line="336" w:lineRule="auto"/>
        <w:ind w:leftChars="135" w:left="283" w:firstLineChars="200" w:firstLine="420"/>
        <w:rPr>
          <w:rFonts w:ascii="宋体" w:hAnsi="宋体"/>
          <w:szCs w:val="21"/>
        </w:rPr>
      </w:pPr>
      <w:r w:rsidRPr="004017BD">
        <w:rPr>
          <w:rFonts w:ascii="宋体" w:hAnsi="宋体" w:hint="eastAsia"/>
          <w:szCs w:val="21"/>
        </w:rPr>
        <w:t>5.2开标时间：202</w:t>
      </w:r>
      <w:r>
        <w:rPr>
          <w:rFonts w:ascii="宋体" w:hAnsi="宋体" w:hint="eastAsia"/>
          <w:szCs w:val="21"/>
        </w:rPr>
        <w:t>1</w:t>
      </w:r>
      <w:r w:rsidRPr="004017BD">
        <w:rPr>
          <w:rFonts w:ascii="宋体" w:hAnsi="宋体" w:hint="eastAsia"/>
          <w:szCs w:val="21"/>
        </w:rPr>
        <w:t>年</w:t>
      </w:r>
      <w:r w:rsidR="002831FA">
        <w:rPr>
          <w:rFonts w:ascii="宋体" w:hAnsi="宋体" w:hint="eastAsia"/>
          <w:szCs w:val="21"/>
          <w:u w:val="single"/>
        </w:rPr>
        <w:t>1</w:t>
      </w:r>
      <w:r w:rsidRPr="004017BD">
        <w:rPr>
          <w:rFonts w:ascii="宋体" w:hAnsi="宋体" w:cs="宋体" w:hint="eastAsia"/>
          <w:kern w:val="20"/>
          <w:szCs w:val="21"/>
        </w:rPr>
        <w:t>月</w:t>
      </w:r>
      <w:r w:rsidR="002831FA">
        <w:rPr>
          <w:rFonts w:ascii="宋体" w:hAnsi="宋体" w:hint="eastAsia"/>
          <w:szCs w:val="21"/>
          <w:u w:val="single"/>
        </w:rPr>
        <w:t>2</w:t>
      </w:r>
      <w:r w:rsidR="00C46289">
        <w:rPr>
          <w:rFonts w:ascii="宋体" w:hAnsi="宋体" w:hint="eastAsia"/>
          <w:szCs w:val="21"/>
          <w:u w:val="single"/>
        </w:rPr>
        <w:t>2</w:t>
      </w:r>
      <w:r w:rsidRPr="004017BD">
        <w:rPr>
          <w:rFonts w:ascii="宋体" w:hAnsi="宋体" w:cs="宋体" w:hint="eastAsia"/>
          <w:kern w:val="20"/>
          <w:szCs w:val="21"/>
        </w:rPr>
        <w:t>日</w:t>
      </w:r>
      <w:r w:rsidRPr="004017BD">
        <w:rPr>
          <w:rFonts w:ascii="宋体" w:hAnsi="宋体" w:hint="eastAsia"/>
          <w:szCs w:val="21"/>
        </w:rPr>
        <w:t>14时30分。</w:t>
      </w:r>
    </w:p>
    <w:p w:rsidR="00335260" w:rsidRPr="004017BD" w:rsidRDefault="00335260" w:rsidP="00335260">
      <w:pPr>
        <w:adjustRightInd w:val="0"/>
        <w:snapToGrid w:val="0"/>
        <w:spacing w:line="336" w:lineRule="auto"/>
        <w:ind w:leftChars="135" w:left="283" w:firstLineChars="200" w:firstLine="420"/>
        <w:rPr>
          <w:rFonts w:ascii="宋体" w:hAnsi="宋体"/>
          <w:szCs w:val="21"/>
        </w:rPr>
      </w:pPr>
      <w:r w:rsidRPr="004017BD">
        <w:rPr>
          <w:rFonts w:ascii="宋体" w:hAnsi="宋体" w:hint="eastAsia"/>
          <w:szCs w:val="21"/>
        </w:rPr>
        <w:t>5.3递交方式及地点：广州市越秀区农林下路5号亿达大厦十楼1003。公开开标地点同投标文件递交地点。届时邀请参加投标人代表出席开标仪式。</w:t>
      </w:r>
    </w:p>
    <w:p w:rsidR="00335260" w:rsidRPr="004017BD" w:rsidRDefault="00335260" w:rsidP="00335260">
      <w:pPr>
        <w:adjustRightInd w:val="0"/>
        <w:snapToGrid w:val="0"/>
        <w:spacing w:line="336" w:lineRule="auto"/>
        <w:ind w:leftChars="135" w:left="283" w:firstLineChars="200" w:firstLine="420"/>
        <w:rPr>
          <w:rFonts w:ascii="宋体" w:hAnsi="宋体"/>
          <w:szCs w:val="21"/>
        </w:rPr>
      </w:pPr>
      <w:r w:rsidRPr="004017BD">
        <w:rPr>
          <w:rFonts w:ascii="宋体" w:hAnsi="宋体" w:hint="eastAsia"/>
          <w:szCs w:val="21"/>
        </w:rPr>
        <w:t>5.4逾期送达的或者未送达指定地点或者不按照招标文件要求密封的投标文件等资料，招标人不予受理。</w:t>
      </w: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27" w:name="_Toc12280"/>
      <w:bookmarkStart w:id="28" w:name="_Toc57915481"/>
      <w:bookmarkStart w:id="29" w:name="_Toc2300"/>
      <w:bookmarkStart w:id="30" w:name="_Toc9846_WPSOffice_Level2"/>
      <w:bookmarkStart w:id="31" w:name="_Toc23951"/>
      <w:r w:rsidRPr="004017BD">
        <w:rPr>
          <w:rFonts w:ascii="宋体" w:hAnsi="宋体" w:hint="eastAsia"/>
          <w:b/>
          <w:bCs/>
          <w:kern w:val="0"/>
          <w:szCs w:val="21"/>
        </w:rPr>
        <w:t xml:space="preserve">6. </w:t>
      </w:r>
      <w:r w:rsidRPr="004017BD">
        <w:rPr>
          <w:rFonts w:ascii="宋体" w:hAnsi="宋体"/>
          <w:b/>
          <w:bCs/>
          <w:kern w:val="0"/>
          <w:szCs w:val="21"/>
        </w:rPr>
        <w:t>发布公告的媒介</w:t>
      </w:r>
      <w:bookmarkEnd w:id="27"/>
      <w:bookmarkEnd w:id="28"/>
      <w:bookmarkEnd w:id="29"/>
      <w:bookmarkEnd w:id="30"/>
      <w:bookmarkEnd w:id="31"/>
    </w:p>
    <w:p w:rsidR="00335260" w:rsidRPr="004017BD" w:rsidRDefault="00335260" w:rsidP="00335260">
      <w:pPr>
        <w:widowControl/>
        <w:adjustRightInd w:val="0"/>
        <w:snapToGrid w:val="0"/>
        <w:spacing w:line="336" w:lineRule="auto"/>
        <w:ind w:leftChars="135" w:left="283" w:firstLineChars="200" w:firstLine="420"/>
        <w:rPr>
          <w:rFonts w:ascii="宋体" w:hAnsi="宋体"/>
          <w:szCs w:val="21"/>
        </w:rPr>
      </w:pPr>
      <w:r w:rsidRPr="004017BD">
        <w:rPr>
          <w:rFonts w:ascii="宋体" w:hAnsi="宋体" w:hint="eastAsia"/>
          <w:szCs w:val="21"/>
        </w:rPr>
        <w:t>本次招标公告同时在中国铁物电子招投标平台网（</w:t>
      </w:r>
      <w:r w:rsidRPr="004017BD">
        <w:rPr>
          <w:rFonts w:ascii="宋体" w:hAnsi="宋体"/>
          <w:szCs w:val="21"/>
        </w:rPr>
        <w:t>http://www.bidding-crmsc.com.cn/</w:t>
      </w:r>
      <w:r w:rsidRPr="004017BD">
        <w:rPr>
          <w:rFonts w:ascii="宋体" w:hAnsi="宋体" w:hint="eastAsia"/>
          <w:szCs w:val="21"/>
        </w:rPr>
        <w:t>）、中国招标投标公共服务平台（</w:t>
      </w:r>
      <w:r w:rsidRPr="004017BD">
        <w:rPr>
          <w:rFonts w:ascii="宋体" w:hAnsi="宋体"/>
          <w:szCs w:val="21"/>
        </w:rPr>
        <w:t>http://www.cebpubservice.com/</w:t>
      </w:r>
      <w:r w:rsidRPr="004017BD">
        <w:rPr>
          <w:rFonts w:ascii="宋体" w:hAnsi="宋体" w:hint="eastAsia"/>
          <w:szCs w:val="21"/>
        </w:rPr>
        <w:t>）以及广深铁路股份有限公司官网主页（</w:t>
      </w:r>
      <w:r w:rsidRPr="004017BD">
        <w:rPr>
          <w:rFonts w:ascii="宋体" w:hAnsi="宋体"/>
          <w:szCs w:val="21"/>
        </w:rPr>
        <w:t>http://www.gsrc.com/</w:t>
      </w:r>
      <w:r w:rsidRPr="004017BD">
        <w:rPr>
          <w:rFonts w:ascii="宋体" w:hAnsi="宋体" w:hint="eastAsia"/>
          <w:szCs w:val="21"/>
        </w:rPr>
        <w:t>）上发布。</w:t>
      </w:r>
    </w:p>
    <w:p w:rsidR="00335260" w:rsidRPr="004017BD" w:rsidRDefault="00335260" w:rsidP="00335260">
      <w:pPr>
        <w:adjustRightInd w:val="0"/>
        <w:snapToGrid w:val="0"/>
        <w:spacing w:line="336" w:lineRule="auto"/>
        <w:ind w:leftChars="135" w:left="283"/>
        <w:outlineLvl w:val="0"/>
        <w:rPr>
          <w:rFonts w:ascii="宋体" w:hAnsi="宋体"/>
          <w:b/>
          <w:bCs/>
          <w:kern w:val="0"/>
          <w:szCs w:val="21"/>
        </w:rPr>
      </w:pPr>
      <w:bookmarkStart w:id="32" w:name="_Toc57915482"/>
      <w:bookmarkStart w:id="33" w:name="_Toc24742"/>
      <w:bookmarkStart w:id="34" w:name="_Toc15794_WPSOffice_Level2"/>
      <w:bookmarkStart w:id="35" w:name="_Toc13968"/>
      <w:bookmarkStart w:id="36" w:name="_Toc14555"/>
      <w:r w:rsidRPr="004017BD">
        <w:rPr>
          <w:rFonts w:ascii="宋体" w:hAnsi="宋体"/>
          <w:b/>
          <w:bCs/>
          <w:kern w:val="0"/>
          <w:szCs w:val="21"/>
        </w:rPr>
        <w:t>7. 联系方式</w:t>
      </w:r>
      <w:bookmarkEnd w:id="32"/>
      <w:bookmarkEnd w:id="33"/>
      <w:bookmarkEnd w:id="34"/>
      <w:bookmarkEnd w:id="35"/>
      <w:bookmarkEnd w:id="36"/>
    </w:p>
    <w:tbl>
      <w:tblPr>
        <w:tblW w:w="0" w:type="auto"/>
        <w:tblLayout w:type="fixed"/>
        <w:tblLook w:val="0000"/>
      </w:tblPr>
      <w:tblGrid>
        <w:gridCol w:w="2376"/>
        <w:gridCol w:w="7601"/>
      </w:tblGrid>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招标人：</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hint="eastAsia"/>
                <w:szCs w:val="21"/>
                <w:u w:val="single"/>
              </w:rPr>
              <w:t>广深铁路股份有限公司</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地址：</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u w:val="single"/>
              </w:rPr>
              <w:t>深圳市罗湖区和平路1052号</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lastRenderedPageBreak/>
              <w:t>联系人：</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u w:val="single"/>
              </w:rPr>
              <w:t>岑工</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电话：</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szCs w:val="21"/>
                <w:u w:val="single"/>
              </w:rPr>
              <w:t>0</w:t>
            </w:r>
            <w:r w:rsidRPr="004017BD">
              <w:rPr>
                <w:rFonts w:ascii="宋体" w:hAnsi="宋体" w:hint="eastAsia"/>
                <w:szCs w:val="21"/>
                <w:u w:val="single"/>
              </w:rPr>
              <w:t>755</w:t>
            </w:r>
            <w:r w:rsidRPr="004017BD">
              <w:rPr>
                <w:rFonts w:ascii="宋体" w:hAnsi="宋体"/>
                <w:szCs w:val="21"/>
                <w:u w:val="single"/>
              </w:rPr>
              <w:t>-613</w:t>
            </w:r>
            <w:r w:rsidRPr="004017BD">
              <w:rPr>
                <w:rFonts w:ascii="宋体" w:hAnsi="宋体" w:hint="eastAsia"/>
                <w:szCs w:val="21"/>
                <w:u w:val="single"/>
              </w:rPr>
              <w:t>83417</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电子邮件：</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szCs w:val="21"/>
                <w:u w:val="single"/>
              </w:rPr>
              <w:t>gswzzbb@126.com</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招标代理机构：</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hint="eastAsia"/>
                <w:szCs w:val="21"/>
                <w:u w:val="single"/>
              </w:rPr>
              <w:t>中铁物总国际招标有限公司</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地址：</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hint="eastAsia"/>
                <w:szCs w:val="21"/>
                <w:u w:val="single"/>
              </w:rPr>
              <w:t>广州市越秀区农林下路5号亿达大厦十楼1003</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项目经理：</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szCs w:val="21"/>
                <w:u w:val="single"/>
              </w:rPr>
              <w:t>李剑华</w:t>
            </w:r>
            <w:r w:rsidRPr="004017BD">
              <w:rPr>
                <w:rFonts w:ascii="宋体" w:hAnsi="宋体" w:hint="eastAsia"/>
                <w:szCs w:val="21"/>
                <w:u w:val="single"/>
              </w:rPr>
              <w:t>（招标师证书编号：09394</w:t>
            </w:r>
            <w:bookmarkStart w:id="37" w:name="_GoBack"/>
            <w:bookmarkEnd w:id="37"/>
            <w:r w:rsidRPr="004017BD">
              <w:rPr>
                <w:rFonts w:ascii="宋体" w:hAnsi="宋体" w:hint="eastAsia"/>
                <w:szCs w:val="21"/>
                <w:u w:val="single"/>
              </w:rPr>
              <w:t>443909441213）</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标书售卖联系人及保证金处理联系人：</w:t>
            </w:r>
          </w:p>
        </w:tc>
        <w:tc>
          <w:tcPr>
            <w:tcW w:w="7601" w:type="dxa"/>
            <w:vAlign w:val="center"/>
          </w:tcPr>
          <w:p w:rsidR="00335260" w:rsidRPr="004017BD" w:rsidRDefault="00335260" w:rsidP="00DF39C1">
            <w:pPr>
              <w:adjustRightInd w:val="0"/>
              <w:snapToGrid w:val="0"/>
              <w:spacing w:line="336" w:lineRule="auto"/>
              <w:ind w:leftChars="135" w:left="283" w:firstLineChars="16" w:firstLine="34"/>
              <w:rPr>
                <w:rFonts w:ascii="宋体" w:hAnsi="宋体"/>
                <w:kern w:val="0"/>
                <w:szCs w:val="21"/>
              </w:rPr>
            </w:pPr>
            <w:r w:rsidRPr="004017BD">
              <w:rPr>
                <w:rFonts w:ascii="宋体" w:hAnsi="宋体" w:hint="eastAsia"/>
                <w:kern w:val="0"/>
                <w:szCs w:val="21"/>
              </w:rPr>
              <w:t>靳工</w:t>
            </w:r>
            <w:r w:rsidRPr="004017BD">
              <w:rPr>
                <w:rFonts w:ascii="宋体" w:hAnsi="宋体" w:hint="eastAsia"/>
                <w:szCs w:val="21"/>
                <w:u w:val="single"/>
              </w:rPr>
              <w:t>18127447600</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业务咨询联系人：</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hint="eastAsia"/>
                <w:szCs w:val="21"/>
              </w:rPr>
              <w:t>林工</w:t>
            </w:r>
            <w:r w:rsidRPr="004017BD">
              <w:rPr>
                <w:rFonts w:ascii="宋体" w:hAnsi="宋体" w:hint="eastAsia"/>
                <w:szCs w:val="21"/>
                <w:u w:val="single"/>
              </w:rPr>
              <w:t>18900824897</w:t>
            </w:r>
          </w:p>
        </w:tc>
      </w:tr>
      <w:tr w:rsidR="00335260" w:rsidRPr="004017BD" w:rsidTr="00DF39C1">
        <w:tc>
          <w:tcPr>
            <w:tcW w:w="2376"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rPr>
            </w:pPr>
            <w:r w:rsidRPr="004017BD">
              <w:rPr>
                <w:rFonts w:ascii="宋体" w:hAnsi="宋体" w:hint="eastAsia"/>
                <w:szCs w:val="21"/>
              </w:rPr>
              <w:t>传真：</w:t>
            </w:r>
          </w:p>
        </w:tc>
        <w:tc>
          <w:tcPr>
            <w:tcW w:w="7601" w:type="dxa"/>
            <w:vAlign w:val="center"/>
          </w:tcPr>
          <w:p w:rsidR="00335260" w:rsidRPr="004017BD" w:rsidRDefault="00335260" w:rsidP="00DF39C1">
            <w:pPr>
              <w:tabs>
                <w:tab w:val="left" w:pos="4500"/>
              </w:tabs>
              <w:adjustRightInd w:val="0"/>
              <w:snapToGrid w:val="0"/>
              <w:spacing w:line="336" w:lineRule="auto"/>
              <w:ind w:leftChars="135" w:left="283"/>
              <w:rPr>
                <w:rFonts w:ascii="宋体" w:hAnsi="宋体"/>
                <w:szCs w:val="21"/>
                <w:u w:val="single"/>
              </w:rPr>
            </w:pPr>
            <w:r w:rsidRPr="004017BD">
              <w:rPr>
                <w:rFonts w:ascii="宋体" w:hAnsi="宋体" w:hint="eastAsia"/>
                <w:szCs w:val="21"/>
              </w:rPr>
              <w:t>电子邮件：</w:t>
            </w:r>
            <w:r w:rsidRPr="004017BD">
              <w:rPr>
                <w:rFonts w:ascii="宋体" w:hAnsi="宋体"/>
                <w:szCs w:val="21"/>
                <w:u w:val="single"/>
              </w:rPr>
              <w:t>crmscgz2019@163.com</w:t>
            </w:r>
          </w:p>
        </w:tc>
      </w:tr>
    </w:tbl>
    <w:p w:rsidR="00335260" w:rsidRPr="004017BD" w:rsidRDefault="00335260" w:rsidP="00335260">
      <w:pPr>
        <w:adjustRightInd w:val="0"/>
        <w:snapToGrid w:val="0"/>
        <w:spacing w:line="360" w:lineRule="auto"/>
        <w:ind w:leftChars="135" w:left="283" w:right="840" w:firstLineChars="2900" w:firstLine="6090"/>
        <w:rPr>
          <w:rFonts w:ascii="宋体" w:hAnsi="宋体"/>
        </w:rPr>
      </w:pPr>
    </w:p>
    <w:p w:rsidR="00335260" w:rsidRPr="004017BD" w:rsidRDefault="00335260" w:rsidP="000A1D65">
      <w:pPr>
        <w:adjustRightInd w:val="0"/>
        <w:snapToGrid w:val="0"/>
        <w:spacing w:line="360" w:lineRule="auto"/>
        <w:ind w:leftChars="135" w:left="283" w:right="840"/>
        <w:jc w:val="right"/>
        <w:rPr>
          <w:rFonts w:ascii="宋体" w:hAnsi="宋体"/>
        </w:rPr>
      </w:pPr>
      <w:r w:rsidRPr="004017BD">
        <w:rPr>
          <w:rFonts w:ascii="宋体" w:hAnsi="宋体" w:hint="eastAsia"/>
        </w:rPr>
        <w:t>广深铁路股份有限公司</w:t>
      </w:r>
    </w:p>
    <w:p w:rsidR="00335260" w:rsidRPr="004017BD" w:rsidRDefault="00335260" w:rsidP="00335260">
      <w:pPr>
        <w:adjustRightInd w:val="0"/>
        <w:snapToGrid w:val="0"/>
        <w:spacing w:line="360" w:lineRule="auto"/>
        <w:ind w:leftChars="135" w:left="283" w:right="840"/>
        <w:jc w:val="center"/>
        <w:rPr>
          <w:rFonts w:ascii="宋体" w:hAnsi="宋体"/>
        </w:rPr>
      </w:pPr>
      <w:r w:rsidRPr="004017BD">
        <w:rPr>
          <w:rFonts w:ascii="宋体" w:hAnsi="宋体" w:hint="eastAsia"/>
        </w:rPr>
        <w:t xml:space="preserve"> 招标人负责人（项目负责人）：                </w:t>
      </w:r>
    </w:p>
    <w:p w:rsidR="00335260" w:rsidRPr="004017BD" w:rsidRDefault="00335260" w:rsidP="00335260">
      <w:pPr>
        <w:adjustRightInd w:val="0"/>
        <w:snapToGrid w:val="0"/>
        <w:spacing w:line="360" w:lineRule="auto"/>
        <w:ind w:leftChars="135" w:left="283" w:right="840"/>
        <w:jc w:val="right"/>
        <w:rPr>
          <w:rFonts w:ascii="宋体" w:hAnsi="宋体"/>
          <w:szCs w:val="21"/>
        </w:rPr>
      </w:pPr>
      <w:r w:rsidRPr="004017BD">
        <w:rPr>
          <w:rFonts w:ascii="宋体" w:hAnsi="宋体" w:hint="eastAsia"/>
        </w:rPr>
        <w:t>202</w:t>
      </w:r>
      <w:r w:rsidR="001059CA">
        <w:rPr>
          <w:rFonts w:ascii="宋体" w:hAnsi="宋体" w:hint="eastAsia"/>
        </w:rPr>
        <w:t>1</w:t>
      </w:r>
      <w:r w:rsidRPr="004017BD">
        <w:rPr>
          <w:rFonts w:ascii="宋体" w:hAnsi="宋体" w:hint="eastAsia"/>
        </w:rPr>
        <w:t>年</w:t>
      </w:r>
      <w:r w:rsidR="002831FA">
        <w:rPr>
          <w:rFonts w:ascii="宋体" w:hAnsi="宋体" w:hint="eastAsia"/>
          <w:szCs w:val="21"/>
          <w:u w:val="single"/>
        </w:rPr>
        <w:t>1</w:t>
      </w:r>
      <w:r w:rsidRPr="004017BD">
        <w:rPr>
          <w:rFonts w:ascii="宋体" w:hAnsi="宋体" w:cs="宋体" w:hint="eastAsia"/>
          <w:kern w:val="20"/>
          <w:szCs w:val="21"/>
        </w:rPr>
        <w:t>月</w:t>
      </w:r>
      <w:r w:rsidR="002831FA">
        <w:rPr>
          <w:rFonts w:ascii="宋体" w:hAnsi="宋体" w:hint="eastAsia"/>
          <w:szCs w:val="21"/>
          <w:u w:val="single"/>
        </w:rPr>
        <w:t>5</w:t>
      </w:r>
      <w:r w:rsidRPr="004017BD">
        <w:rPr>
          <w:rFonts w:ascii="宋体" w:hAnsi="宋体" w:cs="宋体" w:hint="eastAsia"/>
          <w:kern w:val="20"/>
          <w:szCs w:val="21"/>
        </w:rPr>
        <w:t>日</w:t>
      </w:r>
    </w:p>
    <w:p w:rsidR="00335260" w:rsidRPr="004017BD" w:rsidRDefault="00335260" w:rsidP="00335260">
      <w:pPr>
        <w:widowControl/>
        <w:jc w:val="left"/>
        <w:rPr>
          <w:rFonts w:ascii="宋体" w:hAnsi="宋体"/>
          <w:sz w:val="32"/>
        </w:rPr>
      </w:pPr>
      <w:r w:rsidRPr="004017BD">
        <w:rPr>
          <w:rFonts w:ascii="宋体" w:hAnsi="宋体"/>
          <w:szCs w:val="21"/>
        </w:rPr>
        <w:br w:type="page"/>
      </w:r>
      <w:r w:rsidR="001059CA" w:rsidRPr="001059CA">
        <w:rPr>
          <w:rFonts w:ascii="宋体" w:hAnsi="宋体"/>
          <w:sz w:val="32"/>
        </w:rPr>
        <w:lastRenderedPageBreak/>
        <w:t>二次</w:t>
      </w:r>
      <w:r w:rsidRPr="004017BD">
        <w:rPr>
          <w:rFonts w:ascii="宋体" w:hAnsi="宋体" w:hint="eastAsia"/>
          <w:sz w:val="32"/>
        </w:rPr>
        <w:t>招标公告附件一</w:t>
      </w:r>
    </w:p>
    <w:p w:rsidR="00335260" w:rsidRPr="004017BD" w:rsidRDefault="00335260" w:rsidP="00335260">
      <w:pPr>
        <w:spacing w:line="480" w:lineRule="exact"/>
        <w:ind w:right="560"/>
        <w:jc w:val="center"/>
        <w:rPr>
          <w:rFonts w:ascii="方正小标宋简体" w:eastAsia="方正小标宋简体" w:hAnsi="宋体"/>
          <w:b/>
          <w:sz w:val="32"/>
          <w:szCs w:val="32"/>
        </w:rPr>
      </w:pPr>
    </w:p>
    <w:p w:rsidR="00335260" w:rsidRPr="004017BD" w:rsidRDefault="001059CA" w:rsidP="00335260">
      <w:pPr>
        <w:spacing w:line="480" w:lineRule="exact"/>
        <w:ind w:right="560"/>
        <w:jc w:val="center"/>
        <w:rPr>
          <w:rFonts w:ascii="方正小标宋简体" w:eastAsia="方正小标宋简体" w:hAnsi="宋体" w:cs="宋体"/>
          <w:spacing w:val="16"/>
          <w:sz w:val="32"/>
          <w:szCs w:val="32"/>
        </w:rPr>
      </w:pPr>
      <w:r>
        <w:rPr>
          <w:rFonts w:ascii="方正小标宋简体" w:eastAsia="方正小标宋简体" w:hAnsi="宋体" w:hint="eastAsia"/>
          <w:b/>
          <w:sz w:val="32"/>
          <w:szCs w:val="32"/>
        </w:rPr>
        <w:t>二次</w:t>
      </w:r>
      <w:r w:rsidR="00335260" w:rsidRPr="004017BD">
        <w:rPr>
          <w:rFonts w:ascii="方正小标宋简体" w:eastAsia="方正小标宋简体" w:hAnsi="宋体" w:hint="eastAsia"/>
          <w:b/>
          <w:sz w:val="32"/>
          <w:szCs w:val="32"/>
        </w:rPr>
        <w:t>招标文件购买登记表</w:t>
      </w:r>
    </w:p>
    <w:p w:rsidR="00335260" w:rsidRPr="004017BD" w:rsidRDefault="00335260" w:rsidP="00335260">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335260" w:rsidRPr="004017BD" w:rsidTr="00DF39C1">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联系人及</w:t>
            </w:r>
          </w:p>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b/>
                <w:bCs/>
                <w:sz w:val="24"/>
              </w:rPr>
            </w:pPr>
            <w:r w:rsidRPr="004017BD">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335260" w:rsidRPr="004017BD" w:rsidRDefault="00335260" w:rsidP="00DF39C1">
            <w:pPr>
              <w:rPr>
                <w:rFonts w:ascii="宋体" w:hAnsi="宋体" w:cs="宋体"/>
                <w:sz w:val="24"/>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sz w:val="24"/>
              </w:rPr>
            </w:pPr>
            <w:r w:rsidRPr="004017BD">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p>
        </w:tc>
      </w:tr>
      <w:tr w:rsidR="00335260" w:rsidRPr="004017BD" w:rsidTr="00DF39C1">
        <w:trPr>
          <w:trHeight w:val="680"/>
          <w:jc w:val="center"/>
        </w:trPr>
        <w:tc>
          <w:tcPr>
            <w:tcW w:w="2132" w:type="dxa"/>
            <w:tcBorders>
              <w:top w:val="nil"/>
              <w:left w:val="single" w:sz="8" w:space="0" w:color="auto"/>
              <w:bottom w:val="single" w:sz="8"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投标标包</w:t>
            </w:r>
          </w:p>
        </w:tc>
        <w:tc>
          <w:tcPr>
            <w:tcW w:w="6996" w:type="dxa"/>
            <w:gridSpan w:val="4"/>
            <w:tcBorders>
              <w:top w:val="single" w:sz="8" w:space="0" w:color="auto"/>
              <w:left w:val="nil"/>
              <w:bottom w:val="single" w:sz="8" w:space="0" w:color="auto"/>
              <w:right w:val="single" w:sz="8" w:space="0" w:color="000000"/>
            </w:tcBorders>
            <w:vAlign w:val="center"/>
          </w:tcPr>
          <w:p w:rsidR="00335260" w:rsidRPr="004017BD" w:rsidRDefault="00335260" w:rsidP="00DF39C1">
            <w:pPr>
              <w:rPr>
                <w:rFonts w:ascii="宋体" w:hAnsi="宋体" w:cs="宋体"/>
                <w:szCs w:val="21"/>
              </w:rPr>
            </w:pPr>
            <w:r w:rsidRPr="004017BD">
              <w:rPr>
                <w:rFonts w:ascii="宋体" w:hAnsi="宋体" w:cs="宋体" w:hint="eastAsia"/>
                <w:sz w:val="24"/>
              </w:rPr>
              <w:t>（分标包项目须填写该栏）</w:t>
            </w:r>
          </w:p>
        </w:tc>
      </w:tr>
      <w:tr w:rsidR="00335260" w:rsidRPr="004017BD" w:rsidTr="00DF39C1">
        <w:trPr>
          <w:trHeight w:val="680"/>
          <w:jc w:val="center"/>
        </w:trPr>
        <w:tc>
          <w:tcPr>
            <w:tcW w:w="2132" w:type="dxa"/>
            <w:tcBorders>
              <w:top w:val="nil"/>
              <w:left w:val="single" w:sz="8" w:space="0" w:color="auto"/>
              <w:bottom w:val="single" w:sz="4"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联系人签名并</w:t>
            </w:r>
          </w:p>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335260" w:rsidRPr="004017BD" w:rsidRDefault="00335260" w:rsidP="00DF39C1">
            <w:pPr>
              <w:spacing w:line="520" w:lineRule="exact"/>
              <w:rPr>
                <w:rFonts w:ascii="宋体" w:hAnsi="宋体" w:cs="宋体"/>
                <w:szCs w:val="21"/>
              </w:rPr>
            </w:pPr>
          </w:p>
          <w:p w:rsidR="00335260" w:rsidRPr="004017BD" w:rsidRDefault="00335260" w:rsidP="00DF39C1">
            <w:pPr>
              <w:spacing w:line="520" w:lineRule="exact"/>
              <w:rPr>
                <w:rFonts w:ascii="宋体" w:hAnsi="宋体" w:cs="宋体"/>
                <w:szCs w:val="21"/>
              </w:rPr>
            </w:pPr>
          </w:p>
          <w:p w:rsidR="00335260" w:rsidRPr="004017BD" w:rsidRDefault="00335260" w:rsidP="00DF39C1">
            <w:pPr>
              <w:spacing w:line="520" w:lineRule="exact"/>
              <w:ind w:firstLineChars="1400" w:firstLine="3360"/>
              <w:rPr>
                <w:rFonts w:ascii="宋体" w:hAnsi="宋体" w:cs="宋体"/>
                <w:sz w:val="24"/>
              </w:rPr>
            </w:pPr>
            <w:r w:rsidRPr="004017BD">
              <w:rPr>
                <w:rFonts w:ascii="宋体" w:hAnsi="宋体" w:cs="宋体" w:hint="eastAsia"/>
                <w:sz w:val="24"/>
              </w:rPr>
              <w:t xml:space="preserve">联系人： </w:t>
            </w:r>
          </w:p>
          <w:p w:rsidR="00335260" w:rsidRPr="004017BD" w:rsidRDefault="00335260" w:rsidP="00DF39C1">
            <w:pPr>
              <w:spacing w:line="520" w:lineRule="exact"/>
              <w:rPr>
                <w:rFonts w:ascii="宋体" w:hAnsi="宋体" w:cs="宋体"/>
                <w:sz w:val="24"/>
              </w:rPr>
            </w:pPr>
            <w:r w:rsidRPr="004017BD">
              <w:rPr>
                <w:rFonts w:ascii="宋体" w:hAnsi="宋体" w:cs="宋体" w:hint="eastAsia"/>
                <w:sz w:val="24"/>
              </w:rPr>
              <w:t xml:space="preserve">                            (签名)</w:t>
            </w:r>
          </w:p>
          <w:p w:rsidR="00335260" w:rsidRPr="004017BD" w:rsidRDefault="00335260" w:rsidP="00DF39C1">
            <w:pPr>
              <w:spacing w:line="520" w:lineRule="exact"/>
              <w:rPr>
                <w:rFonts w:ascii="宋体" w:hAnsi="宋体" w:cs="宋体"/>
                <w:sz w:val="24"/>
              </w:rPr>
            </w:pPr>
            <w:r w:rsidRPr="004017BD">
              <w:rPr>
                <w:rFonts w:ascii="宋体" w:hAnsi="宋体" w:cs="宋体" w:hint="eastAsia"/>
                <w:sz w:val="24"/>
              </w:rPr>
              <w:t xml:space="preserve">                                    年   月   日</w:t>
            </w:r>
          </w:p>
          <w:p w:rsidR="00335260" w:rsidRPr="004017BD" w:rsidRDefault="00335260" w:rsidP="00DF39C1">
            <w:pPr>
              <w:jc w:val="center"/>
              <w:rPr>
                <w:rFonts w:ascii="宋体" w:hAnsi="宋体" w:cs="宋体"/>
                <w:b/>
                <w:bCs/>
                <w:szCs w:val="21"/>
              </w:rPr>
            </w:pPr>
            <w:r w:rsidRPr="004017BD">
              <w:rPr>
                <w:rFonts w:ascii="宋体" w:hAnsi="宋体" w:cs="宋体" w:hint="eastAsia"/>
                <w:sz w:val="24"/>
              </w:rPr>
              <w:t xml:space="preserve">                 （加盖公章）</w:t>
            </w:r>
          </w:p>
        </w:tc>
      </w:tr>
      <w:tr w:rsidR="00335260" w:rsidRPr="004017BD" w:rsidTr="00DF39C1">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335260" w:rsidRPr="004017BD" w:rsidRDefault="00335260" w:rsidP="00DF39C1">
            <w:pPr>
              <w:jc w:val="center"/>
              <w:rPr>
                <w:rFonts w:ascii="宋体" w:hAnsi="宋体" w:cs="宋体"/>
                <w:b/>
                <w:bCs/>
                <w:sz w:val="24"/>
              </w:rPr>
            </w:pPr>
            <w:r w:rsidRPr="004017BD">
              <w:rPr>
                <w:rFonts w:ascii="宋体" w:hAnsi="宋体" w:cs="宋体" w:hint="eastAsia"/>
                <w:b/>
                <w:bCs/>
                <w:sz w:val="24"/>
              </w:rPr>
              <w:t>备注</w:t>
            </w:r>
          </w:p>
          <w:p w:rsidR="00335260" w:rsidRPr="004017BD" w:rsidRDefault="00335260" w:rsidP="00DF39C1">
            <w:pPr>
              <w:jc w:val="center"/>
              <w:rPr>
                <w:rFonts w:ascii="宋体" w:hAnsi="宋体" w:cs="宋体"/>
                <w:b/>
                <w:bCs/>
                <w:sz w:val="24"/>
              </w:rPr>
            </w:pPr>
            <w:r w:rsidRPr="004017BD">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p w:rsidR="00335260" w:rsidRPr="004017BD" w:rsidRDefault="00335260" w:rsidP="00DF39C1">
            <w:pPr>
              <w:rPr>
                <w:rFonts w:ascii="宋体" w:hAnsi="宋体" w:cs="宋体"/>
                <w:szCs w:val="21"/>
              </w:rPr>
            </w:pPr>
          </w:p>
        </w:tc>
      </w:tr>
    </w:tbl>
    <w:p w:rsidR="00DF3F20" w:rsidRPr="00335260" w:rsidRDefault="00DF3F20"/>
    <w:sectPr w:rsidR="00DF3F20" w:rsidRPr="00335260" w:rsidSect="00320E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FB9" w:rsidRDefault="00A05FB9" w:rsidP="00335260">
      <w:r>
        <w:separator/>
      </w:r>
    </w:p>
  </w:endnote>
  <w:endnote w:type="continuationSeparator" w:id="1">
    <w:p w:rsidR="00A05FB9" w:rsidRDefault="00A05FB9" w:rsidP="00335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FB9" w:rsidRDefault="00A05FB9" w:rsidP="00335260">
      <w:r>
        <w:separator/>
      </w:r>
    </w:p>
  </w:footnote>
  <w:footnote w:type="continuationSeparator" w:id="1">
    <w:p w:rsidR="00A05FB9" w:rsidRDefault="00A05FB9" w:rsidP="003352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32E6"/>
    <w:rsid w:val="000A1D65"/>
    <w:rsid w:val="000E6205"/>
    <w:rsid w:val="000E7599"/>
    <w:rsid w:val="001059CA"/>
    <w:rsid w:val="001774EC"/>
    <w:rsid w:val="002831FA"/>
    <w:rsid w:val="00320EA1"/>
    <w:rsid w:val="00335260"/>
    <w:rsid w:val="0058796B"/>
    <w:rsid w:val="006850E1"/>
    <w:rsid w:val="0081271B"/>
    <w:rsid w:val="00A05FB9"/>
    <w:rsid w:val="00BA0AFA"/>
    <w:rsid w:val="00BD67D5"/>
    <w:rsid w:val="00C46289"/>
    <w:rsid w:val="00DF3F20"/>
    <w:rsid w:val="00E232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6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5260"/>
    <w:rPr>
      <w:sz w:val="18"/>
      <w:szCs w:val="18"/>
    </w:rPr>
  </w:style>
  <w:style w:type="paragraph" w:styleId="a4">
    <w:name w:val="footer"/>
    <w:basedOn w:val="a"/>
    <w:link w:val="Char0"/>
    <w:uiPriority w:val="99"/>
    <w:unhideWhenUsed/>
    <w:rsid w:val="003352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5260"/>
    <w:rPr>
      <w:sz w:val="18"/>
      <w:szCs w:val="18"/>
    </w:rPr>
  </w:style>
  <w:style w:type="paragraph" w:styleId="a5">
    <w:name w:val="Document Map"/>
    <w:basedOn w:val="a"/>
    <w:link w:val="Char1"/>
    <w:uiPriority w:val="99"/>
    <w:semiHidden/>
    <w:unhideWhenUsed/>
    <w:rsid w:val="0081271B"/>
    <w:rPr>
      <w:rFonts w:ascii="宋体"/>
      <w:sz w:val="18"/>
      <w:szCs w:val="18"/>
    </w:rPr>
  </w:style>
  <w:style w:type="character" w:customStyle="1" w:styleId="Char1">
    <w:name w:val="文档结构图 Char"/>
    <w:basedOn w:val="a0"/>
    <w:link w:val="a5"/>
    <w:uiPriority w:val="99"/>
    <w:semiHidden/>
    <w:rsid w:val="0081271B"/>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26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6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35260"/>
    <w:rPr>
      <w:sz w:val="18"/>
      <w:szCs w:val="18"/>
    </w:rPr>
  </w:style>
  <w:style w:type="paragraph" w:styleId="a4">
    <w:name w:val="footer"/>
    <w:basedOn w:val="a"/>
    <w:link w:val="Char0"/>
    <w:uiPriority w:val="99"/>
    <w:unhideWhenUsed/>
    <w:rsid w:val="0033526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526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靳添添</cp:lastModifiedBy>
  <cp:revision>8</cp:revision>
  <dcterms:created xsi:type="dcterms:W3CDTF">2020-12-25T01:29:00Z</dcterms:created>
  <dcterms:modified xsi:type="dcterms:W3CDTF">2021-01-05T02:48:00Z</dcterms:modified>
</cp:coreProperties>
</file>