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B6" w:rsidRDefault="00A961D5" w:rsidP="00207C1F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961D5">
        <w:rPr>
          <w:rFonts w:ascii="方正小标宋简体" w:eastAsia="PMingLiU" w:hint="eastAsia"/>
          <w:sz w:val="44"/>
          <w:szCs w:val="44"/>
          <w:lang w:eastAsia="zh-TW"/>
        </w:rPr>
        <w:t>房屋出租公告</w:t>
      </w:r>
      <w:r w:rsidRPr="00A961D5">
        <w:rPr>
          <w:rFonts w:ascii="方正小标宋简体" w:eastAsia="PMingLiU"/>
          <w:sz w:val="44"/>
          <w:szCs w:val="44"/>
          <w:lang w:eastAsia="zh-TW"/>
        </w:rPr>
        <w:t>(3)</w:t>
      </w:r>
    </w:p>
    <w:bookmarkEnd w:id="0"/>
    <w:p w:rsidR="00207C1F" w:rsidRDefault="00207C1F" w:rsidP="00207C1F">
      <w:pPr>
        <w:jc w:val="center"/>
        <w:rPr>
          <w:rFonts w:ascii="方正小标宋简体" w:eastAsia="方正小标宋简体"/>
          <w:sz w:val="44"/>
          <w:szCs w:val="44"/>
        </w:rPr>
      </w:pPr>
    </w:p>
    <w:p w:rsidR="00207C1F" w:rsidRDefault="00A961D5" w:rsidP="00207C1F">
      <w:pPr>
        <w:jc w:val="left"/>
        <w:rPr>
          <w:rFonts w:ascii="仿宋_GB2312" w:eastAsia="仿宋_GB2312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房屋地址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：深圳市羅湖區紅嶺中路</w:t>
      </w:r>
      <w:r w:rsidRPr="00A961D5">
        <w:rPr>
          <w:rFonts w:ascii="仿宋_GB2312" w:eastAsia="PMingLiU"/>
          <w:sz w:val="32"/>
          <w:szCs w:val="32"/>
          <w:lang w:eastAsia="zh-TW"/>
        </w:rPr>
        <w:t>1008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號</w:t>
      </w:r>
    </w:p>
    <w:p w:rsidR="001F72CA" w:rsidRDefault="00A961D5" w:rsidP="00207C1F">
      <w:pPr>
        <w:jc w:val="left"/>
        <w:rPr>
          <w:rFonts w:ascii="仿宋_GB2312" w:eastAsia="仿宋_GB2312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社區名稱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：荔景大廈</w:t>
      </w:r>
    </w:p>
    <w:p w:rsidR="001F72CA" w:rsidRDefault="00A961D5" w:rsidP="00207C1F">
      <w:pPr>
        <w:jc w:val="left"/>
        <w:rPr>
          <w:rFonts w:ascii="仿宋_GB2312" w:eastAsia="仿宋_GB2312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房屋類型：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商住混合用地，綜合樓，鋼混結構</w:t>
      </w:r>
    </w:p>
    <w:p w:rsidR="001F72CA" w:rsidRDefault="00A961D5" w:rsidP="00207C1F">
      <w:pPr>
        <w:jc w:val="left"/>
        <w:rPr>
          <w:rFonts w:ascii="仿宋_GB2312" w:eastAsia="仿宋_GB2312" w:hAnsi="宋体" w:cs="宋体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房屋概況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：所在樓層為</w:t>
      </w:r>
      <w:r w:rsidRPr="00A961D5">
        <w:rPr>
          <w:rFonts w:ascii="仿宋_GB2312" w:eastAsia="PMingLiU"/>
          <w:sz w:val="32"/>
          <w:szCs w:val="32"/>
          <w:lang w:eastAsia="zh-TW"/>
        </w:rPr>
        <w:t>18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樓，朝向西，複式結構，整體戶型為</w:t>
      </w:r>
      <w:r w:rsidRPr="00A961D5">
        <w:rPr>
          <w:rFonts w:ascii="仿宋_GB2312" w:eastAsia="PMingLiU"/>
          <w:sz w:val="32"/>
          <w:szCs w:val="32"/>
          <w:lang w:eastAsia="zh-TW"/>
        </w:rPr>
        <w:t>3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房</w:t>
      </w:r>
      <w:r w:rsidRPr="00A961D5">
        <w:rPr>
          <w:rFonts w:ascii="仿宋_GB2312" w:eastAsia="PMingLiU"/>
          <w:sz w:val="32"/>
          <w:szCs w:val="32"/>
          <w:lang w:eastAsia="zh-TW"/>
        </w:rPr>
        <w:t xml:space="preserve"> 2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廳</w:t>
      </w:r>
      <w:r w:rsidRPr="00A961D5">
        <w:rPr>
          <w:rFonts w:ascii="仿宋_GB2312" w:eastAsia="PMingLiU"/>
          <w:sz w:val="32"/>
          <w:szCs w:val="32"/>
          <w:lang w:eastAsia="zh-TW"/>
        </w:rPr>
        <w:t>1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廚</w:t>
      </w:r>
      <w:r w:rsidRPr="00A961D5">
        <w:rPr>
          <w:rFonts w:ascii="仿宋_GB2312" w:eastAsia="PMingLiU"/>
          <w:sz w:val="32"/>
          <w:szCs w:val="32"/>
          <w:lang w:eastAsia="zh-TW"/>
        </w:rPr>
        <w:t>2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衛</w:t>
      </w:r>
      <w:r w:rsidRPr="00A961D5">
        <w:rPr>
          <w:rFonts w:ascii="仿宋_GB2312" w:eastAsia="PMingLiU"/>
          <w:sz w:val="32"/>
          <w:szCs w:val="32"/>
          <w:lang w:eastAsia="zh-TW"/>
        </w:rPr>
        <w:t>2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陽臺，建築面積</w:t>
      </w:r>
      <w:r w:rsidRPr="00A961D5">
        <w:rPr>
          <w:rFonts w:ascii="仿宋_GB2312" w:eastAsia="PMingLiU"/>
          <w:sz w:val="32"/>
          <w:szCs w:val="32"/>
          <w:lang w:eastAsia="zh-TW"/>
        </w:rPr>
        <w:t>177</w:t>
      </w:r>
      <w:r w:rsidRPr="00A961D5">
        <w:rPr>
          <w:rFonts w:ascii="宋体" w:eastAsia="PMingLiU" w:hAnsi="宋体" w:cs="宋体" w:hint="eastAsia"/>
          <w:sz w:val="32"/>
          <w:szCs w:val="32"/>
          <w:lang w:eastAsia="zh-TW"/>
        </w:rPr>
        <w:t>㎡，</w:t>
      </w:r>
      <w:r w:rsidRPr="00A961D5">
        <w:rPr>
          <w:rFonts w:ascii="仿宋_GB2312" w:eastAsia="PMingLiU" w:hAnsi="宋体" w:cs="宋体" w:hint="eastAsia"/>
          <w:sz w:val="32"/>
          <w:szCs w:val="32"/>
          <w:lang w:eastAsia="zh-TW"/>
        </w:rPr>
        <w:t>該物業豪華裝修（複式型裝修），有電梯，已帶有家私，有獨立空調及獨立洗手間，已閒置多年，陽臺排水有堵塞，牆紙部分有脫落。</w:t>
      </w:r>
    </w:p>
    <w:p w:rsidR="00B96B37" w:rsidRDefault="00A961D5" w:rsidP="002A1AB9">
      <w:pPr>
        <w:pStyle w:val="Default"/>
        <w:rPr>
          <w:rFonts w:ascii="仿宋_GB2312" w:eastAsia="仿宋_GB2312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出租方式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：整租，租期不少於</w:t>
      </w:r>
      <w:r w:rsidRPr="00A961D5">
        <w:rPr>
          <w:rFonts w:ascii="仿宋_GB2312" w:eastAsia="PMingLiU"/>
          <w:sz w:val="32"/>
          <w:szCs w:val="32"/>
          <w:lang w:eastAsia="zh-TW"/>
        </w:rPr>
        <w:t>1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年。</w:t>
      </w:r>
    </w:p>
    <w:p w:rsidR="002A1AB9" w:rsidRDefault="00A961D5" w:rsidP="002A1AB9">
      <w:pPr>
        <w:pStyle w:val="Default"/>
        <w:rPr>
          <w:rFonts w:ascii="仿宋_GB2312" w:eastAsia="仿宋_GB2312"/>
          <w:sz w:val="32"/>
          <w:szCs w:val="32"/>
        </w:rPr>
      </w:pPr>
      <w:r w:rsidRPr="00A961D5">
        <w:rPr>
          <w:rFonts w:ascii="黑体" w:eastAsia="PMingLiU" w:hAnsi="黑体" w:hint="eastAsia"/>
          <w:sz w:val="32"/>
          <w:szCs w:val="32"/>
          <w:lang w:eastAsia="zh-TW"/>
        </w:rPr>
        <w:t>出租底價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：</w:t>
      </w:r>
      <w:r w:rsidRPr="00A961D5">
        <w:rPr>
          <w:rFonts w:ascii="仿宋_GB2312" w:eastAsia="PMingLiU"/>
          <w:snapToGrid w:val="0"/>
          <w:sz w:val="32"/>
          <w:szCs w:val="32"/>
          <w:lang w:eastAsia="zh-TW"/>
        </w:rPr>
        <w:t>9568</w:t>
      </w:r>
      <w:r w:rsidRPr="00A961D5">
        <w:rPr>
          <w:rFonts w:ascii="仿宋_GB2312" w:eastAsia="PMingLiU" w:hint="eastAsia"/>
          <w:snapToGrid w:val="0"/>
          <w:sz w:val="32"/>
          <w:szCs w:val="32"/>
          <w:lang w:eastAsia="zh-TW"/>
        </w:rPr>
        <w:t>元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每月</w:t>
      </w:r>
    </w:p>
    <w:p w:rsidR="00DF4082" w:rsidRDefault="00A961D5" w:rsidP="002A1AB9">
      <w:pPr>
        <w:pStyle w:val="Default"/>
      </w:pPr>
      <w:r w:rsidRPr="00A961D5">
        <w:rPr>
          <w:rFonts w:ascii="仿宋_GB2312" w:eastAsia="PMingLiU" w:hint="eastAsia"/>
          <w:sz w:val="32"/>
          <w:szCs w:val="32"/>
          <w:lang w:eastAsia="zh-TW"/>
        </w:rPr>
        <w:t>連絡人：向標</w:t>
      </w:r>
      <w:r w:rsidRPr="00A961D5">
        <w:rPr>
          <w:rFonts w:ascii="仿宋_GB2312" w:eastAsia="PMingLiU"/>
          <w:sz w:val="32"/>
          <w:szCs w:val="32"/>
          <w:lang w:eastAsia="zh-TW"/>
        </w:rPr>
        <w:t xml:space="preserve">   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電話：</w:t>
      </w:r>
      <w:r w:rsidRPr="00A961D5">
        <w:rPr>
          <w:rFonts w:ascii="仿宋_GB2312" w:eastAsia="PMingLiU"/>
          <w:sz w:val="32"/>
          <w:szCs w:val="32"/>
          <w:lang w:eastAsia="zh-TW"/>
        </w:rPr>
        <w:t>61382070</w:t>
      </w:r>
      <w:r w:rsidRPr="00A961D5">
        <w:rPr>
          <w:rFonts w:ascii="仿宋_GB2312" w:eastAsia="PMingLiU" w:hint="eastAsia"/>
          <w:sz w:val="32"/>
          <w:szCs w:val="32"/>
          <w:lang w:eastAsia="zh-TW"/>
        </w:rPr>
        <w:t>，</w:t>
      </w:r>
      <w:r w:rsidRPr="00A961D5">
        <w:rPr>
          <w:rFonts w:ascii="仿宋_GB2312" w:eastAsia="PMingLiU"/>
          <w:sz w:val="32"/>
          <w:szCs w:val="32"/>
          <w:lang w:eastAsia="zh-TW"/>
        </w:rPr>
        <w:t>13509613146</w:t>
      </w:r>
    </w:p>
    <w:sectPr w:rsidR="00DF4082" w:rsidSect="00207C1F">
      <w:pgSz w:w="11906" w:h="16838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91" w:rsidRDefault="00980091" w:rsidP="00A92879">
      <w:r>
        <w:separator/>
      </w:r>
    </w:p>
  </w:endnote>
  <w:endnote w:type="continuationSeparator" w:id="0">
    <w:p w:rsidR="00980091" w:rsidRDefault="00980091" w:rsidP="00A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91" w:rsidRDefault="00980091" w:rsidP="00A92879">
      <w:r>
        <w:separator/>
      </w:r>
    </w:p>
  </w:footnote>
  <w:footnote w:type="continuationSeparator" w:id="0">
    <w:p w:rsidR="00980091" w:rsidRDefault="00980091" w:rsidP="00A9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C1F"/>
    <w:rsid w:val="00095BBB"/>
    <w:rsid w:val="000E01C3"/>
    <w:rsid w:val="001E7865"/>
    <w:rsid w:val="001F72CA"/>
    <w:rsid w:val="00207C1F"/>
    <w:rsid w:val="002561D2"/>
    <w:rsid w:val="0028175B"/>
    <w:rsid w:val="002A1AB9"/>
    <w:rsid w:val="003B05E1"/>
    <w:rsid w:val="003E7071"/>
    <w:rsid w:val="00417235"/>
    <w:rsid w:val="0055652E"/>
    <w:rsid w:val="006F21C7"/>
    <w:rsid w:val="00980091"/>
    <w:rsid w:val="00A81C47"/>
    <w:rsid w:val="00A92879"/>
    <w:rsid w:val="00A961D5"/>
    <w:rsid w:val="00AE1D3B"/>
    <w:rsid w:val="00B0031D"/>
    <w:rsid w:val="00B96B37"/>
    <w:rsid w:val="00BB28B6"/>
    <w:rsid w:val="00D80AA8"/>
    <w:rsid w:val="00DF4082"/>
    <w:rsid w:val="00E748CD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2BDDC0-5134-4BA0-8D30-178EF45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AB9"/>
    <w:pPr>
      <w:widowControl w:val="0"/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向标</dc:creator>
  <cp:lastModifiedBy>lenovo</cp:lastModifiedBy>
  <cp:revision>4</cp:revision>
  <cp:lastPrinted>2020-06-23T08:12:00Z</cp:lastPrinted>
  <dcterms:created xsi:type="dcterms:W3CDTF">2020-09-02T08:22:00Z</dcterms:created>
  <dcterms:modified xsi:type="dcterms:W3CDTF">2020-09-03T08:45:00Z</dcterms:modified>
</cp:coreProperties>
</file>