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D53" w:rsidRDefault="008C2E27">
      <w:pPr>
        <w:pStyle w:val="2"/>
        <w:widowControl/>
        <w:spacing w:line="23" w:lineRule="atLeast"/>
        <w:jc w:val="center"/>
        <w:rPr>
          <w:rFonts w:cs="宋体" w:hint="default"/>
          <w:b w:val="0"/>
          <w:color w:val="3C3C3C"/>
          <w:sz w:val="30"/>
          <w:szCs w:val="30"/>
        </w:rPr>
      </w:pPr>
      <w:r>
        <w:rPr>
          <w:rFonts w:cs="宋体"/>
          <w:b w:val="0"/>
          <w:color w:val="3C3C3C"/>
          <w:sz w:val="30"/>
          <w:szCs w:val="30"/>
        </w:rPr>
        <w:t>中标候选人的公示</w:t>
      </w:r>
    </w:p>
    <w:p w:rsidR="00464D53" w:rsidRDefault="00464D53">
      <w:pPr>
        <w:rPr>
          <w:rFonts w:ascii="宋体" w:hAnsi="宋体" w:cs="宋体"/>
          <w:color w:val="3C3C3C"/>
          <w:kern w:val="0"/>
          <w:sz w:val="28"/>
          <w:szCs w:val="28"/>
        </w:rPr>
      </w:pPr>
    </w:p>
    <w:p w:rsidR="00464D53" w:rsidRDefault="008C2E27">
      <w:pPr>
        <w:widowControl/>
        <w:shd w:val="clear" w:color="auto" w:fill="FFFFFF"/>
        <w:spacing w:line="360" w:lineRule="exact"/>
        <w:jc w:val="left"/>
        <w:rPr>
          <w:rFonts w:ascii="宋体" w:hAnsi="宋体" w:cs="宋体"/>
          <w:b/>
          <w:color w:val="3C3C3C"/>
          <w:kern w:val="0"/>
          <w:sz w:val="28"/>
          <w:szCs w:val="28"/>
        </w:rPr>
      </w:pPr>
      <w:r>
        <w:rPr>
          <w:rFonts w:ascii="宋体" w:hAnsi="宋体" w:cs="宋体" w:hint="eastAsia"/>
          <w:color w:val="3C3C3C"/>
          <w:kern w:val="0"/>
          <w:sz w:val="28"/>
          <w:szCs w:val="28"/>
        </w:rPr>
        <w:t>  广州客运段2020年列车贴身卧具备品采购项目二次招标[项目编号:</w:t>
      </w:r>
      <w:r>
        <w:rPr>
          <w:rFonts w:ascii="宋体" w:hAnsi="宋体" w:cs="宋体"/>
          <w:color w:val="3C3C3C"/>
          <w:kern w:val="0"/>
          <w:sz w:val="28"/>
          <w:szCs w:val="28"/>
        </w:rPr>
        <w:t>深铁物招2020字</w:t>
      </w:r>
      <w:r>
        <w:rPr>
          <w:rFonts w:ascii="宋体" w:hAnsi="宋体" w:cs="宋体" w:hint="eastAsia"/>
          <w:color w:val="3C3C3C"/>
          <w:kern w:val="0"/>
          <w:sz w:val="28"/>
          <w:szCs w:val="28"/>
        </w:rPr>
        <w:t>63</w:t>
      </w:r>
      <w:r>
        <w:rPr>
          <w:rFonts w:ascii="宋体" w:hAnsi="宋体" w:cs="宋体"/>
          <w:color w:val="3C3C3C"/>
          <w:kern w:val="0"/>
          <w:sz w:val="28"/>
          <w:szCs w:val="28"/>
        </w:rPr>
        <w:t>号</w:t>
      </w:r>
      <w:r>
        <w:rPr>
          <w:rFonts w:ascii="宋体" w:hAnsi="宋体" w:cs="宋体" w:hint="eastAsia"/>
          <w:color w:val="3C3C3C"/>
          <w:kern w:val="0"/>
          <w:sz w:val="28"/>
          <w:szCs w:val="28"/>
        </w:rPr>
        <w:t>]项目WZ-01包件的评标工作已经结束，共有6家投标人递交了投标文件，经评标委员会评审，共否决3家投标人的投标文件，其中淮安市超越毛巾有限公司、株洲市名品居家居用品有限公司没有通过资格性评审；哈尔滨市东海制衣有限公司没有通过</w:t>
      </w:r>
      <w:r>
        <w:rPr>
          <w:rFonts w:ascii="宋体" w:hAnsi="宋体" w:cs="宋体"/>
          <w:bCs/>
          <w:color w:val="3C3C3C"/>
          <w:kern w:val="0"/>
          <w:sz w:val="28"/>
          <w:szCs w:val="28"/>
        </w:rPr>
        <w:t>供货能力</w:t>
      </w:r>
      <w:r>
        <w:rPr>
          <w:rFonts w:ascii="宋体" w:hAnsi="宋体" w:cs="宋体"/>
          <w:color w:val="3C3C3C"/>
          <w:kern w:val="0"/>
          <w:sz w:val="28"/>
          <w:szCs w:val="28"/>
        </w:rPr>
        <w:t>审查</w:t>
      </w:r>
      <w:r>
        <w:rPr>
          <w:rFonts w:ascii="宋体" w:hAnsi="宋体" w:cs="宋体" w:hint="eastAsia"/>
          <w:color w:val="3C3C3C"/>
          <w:kern w:val="0"/>
          <w:sz w:val="28"/>
          <w:szCs w:val="28"/>
        </w:rPr>
        <w:t>。评标委员会经评审推荐了本项目中标候选人，所有中标候选人资格能力条件均响应招标文件要求。现将中标候选人情况予以公示(公示时间从2020-</w:t>
      </w:r>
      <w:r w:rsidR="00EC6318">
        <w:rPr>
          <w:rFonts w:ascii="宋体" w:hAnsi="宋体" w:cs="宋体" w:hint="eastAsia"/>
          <w:color w:val="3C3C3C"/>
          <w:kern w:val="0"/>
          <w:sz w:val="28"/>
          <w:szCs w:val="28"/>
        </w:rPr>
        <w:t>12</w:t>
      </w:r>
      <w:r>
        <w:rPr>
          <w:rFonts w:ascii="宋体" w:hAnsi="宋体" w:cs="宋体" w:hint="eastAsia"/>
          <w:color w:val="3C3C3C"/>
          <w:kern w:val="0"/>
          <w:sz w:val="28"/>
          <w:szCs w:val="28"/>
        </w:rPr>
        <w:t>-</w:t>
      </w:r>
      <w:r w:rsidR="00EC6318">
        <w:rPr>
          <w:rFonts w:ascii="宋体" w:hAnsi="宋体" w:cs="宋体" w:hint="eastAsia"/>
          <w:color w:val="3C3C3C"/>
          <w:kern w:val="0"/>
          <w:sz w:val="28"/>
          <w:szCs w:val="28"/>
        </w:rPr>
        <w:t>14 15</w:t>
      </w:r>
      <w:r>
        <w:rPr>
          <w:rFonts w:ascii="宋体" w:hAnsi="宋体" w:cs="宋体" w:hint="eastAsia"/>
          <w:color w:val="3C3C3C"/>
          <w:kern w:val="0"/>
          <w:sz w:val="28"/>
          <w:szCs w:val="28"/>
        </w:rPr>
        <w:t>:</w:t>
      </w:r>
      <w:r w:rsidR="00EC6318">
        <w:rPr>
          <w:rFonts w:ascii="宋体" w:hAnsi="宋体" w:cs="宋体" w:hint="eastAsia"/>
          <w:color w:val="3C3C3C"/>
          <w:kern w:val="0"/>
          <w:sz w:val="28"/>
          <w:szCs w:val="28"/>
        </w:rPr>
        <w:t xml:space="preserve">30 </w:t>
      </w:r>
      <w:r>
        <w:rPr>
          <w:rFonts w:ascii="宋体" w:hAnsi="宋体" w:cs="宋体" w:hint="eastAsia"/>
          <w:color w:val="3C3C3C"/>
          <w:kern w:val="0"/>
          <w:sz w:val="28"/>
          <w:szCs w:val="28"/>
        </w:rPr>
        <w:t>至2020-</w:t>
      </w:r>
      <w:r w:rsidR="00EC6318">
        <w:rPr>
          <w:rFonts w:ascii="宋体" w:hAnsi="宋体" w:cs="宋体" w:hint="eastAsia"/>
          <w:color w:val="3C3C3C"/>
          <w:kern w:val="0"/>
          <w:sz w:val="28"/>
          <w:szCs w:val="28"/>
        </w:rPr>
        <w:t>12</w:t>
      </w:r>
      <w:r>
        <w:rPr>
          <w:rFonts w:ascii="宋体" w:hAnsi="宋体" w:cs="宋体" w:hint="eastAsia"/>
          <w:color w:val="3C3C3C"/>
          <w:kern w:val="0"/>
          <w:sz w:val="28"/>
          <w:szCs w:val="28"/>
        </w:rPr>
        <w:t>-</w:t>
      </w:r>
      <w:r w:rsidR="00EC6318">
        <w:rPr>
          <w:rFonts w:ascii="宋体" w:hAnsi="宋体" w:cs="宋体" w:hint="eastAsia"/>
          <w:color w:val="3C3C3C"/>
          <w:kern w:val="0"/>
          <w:sz w:val="28"/>
          <w:szCs w:val="28"/>
        </w:rPr>
        <w:t>17  23</w:t>
      </w:r>
      <w:r>
        <w:rPr>
          <w:rFonts w:ascii="宋体" w:hAnsi="宋体" w:cs="宋体" w:hint="eastAsia"/>
          <w:color w:val="3C3C3C"/>
          <w:kern w:val="0"/>
          <w:sz w:val="28"/>
          <w:szCs w:val="28"/>
        </w:rPr>
        <w:t>:</w:t>
      </w:r>
      <w:r w:rsidR="00EC6318">
        <w:rPr>
          <w:rFonts w:ascii="宋体" w:hAnsi="宋体" w:cs="宋体" w:hint="eastAsia"/>
          <w:color w:val="3C3C3C"/>
          <w:kern w:val="0"/>
          <w:sz w:val="28"/>
          <w:szCs w:val="28"/>
        </w:rPr>
        <w:t>59</w:t>
      </w:r>
      <w:r>
        <w:rPr>
          <w:rFonts w:ascii="宋体" w:hAnsi="宋体" w:cs="宋体" w:hint="eastAsia"/>
          <w:color w:val="3C3C3C"/>
          <w:kern w:val="0"/>
          <w:sz w:val="28"/>
          <w:szCs w:val="28"/>
        </w:rPr>
        <w:t xml:space="preserve"> 止)，具体如下：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087"/>
        <w:gridCol w:w="2080"/>
        <w:gridCol w:w="2080"/>
        <w:gridCol w:w="2087"/>
      </w:tblGrid>
      <w:tr w:rsidR="00464D53">
        <w:trPr>
          <w:tblCellSpacing w:w="7" w:type="dxa"/>
          <w:jc w:val="center"/>
        </w:trPr>
        <w:tc>
          <w:tcPr>
            <w:tcW w:w="2066" w:type="dxa"/>
            <w:tcMar>
              <w:top w:w="0" w:type="dxa"/>
            </w:tcMar>
            <w:vAlign w:val="center"/>
          </w:tcPr>
          <w:p w:rsidR="00464D53" w:rsidRDefault="008C2E27">
            <w:pPr>
              <w:widowControl/>
              <w:jc w:val="center"/>
              <w:rPr>
                <w:rFonts w:ascii="宋体" w:hAnsi="宋体" w:cs="宋体"/>
                <w:color w:val="3C3C3C"/>
                <w:sz w:val="28"/>
                <w:szCs w:val="28"/>
              </w:rPr>
            </w:pPr>
            <w:r>
              <w:rPr>
                <w:rFonts w:ascii="宋体" w:hAnsi="宋体" w:cs="宋体" w:hint="eastAsia"/>
                <w:color w:val="3C3C3C"/>
                <w:kern w:val="0"/>
                <w:sz w:val="28"/>
                <w:szCs w:val="28"/>
              </w:rPr>
              <w:t>中标候选人</w:t>
            </w:r>
          </w:p>
        </w:tc>
        <w:tc>
          <w:tcPr>
            <w:tcW w:w="2066" w:type="dxa"/>
            <w:tcMar>
              <w:top w:w="0" w:type="dxa"/>
            </w:tcMar>
            <w:vAlign w:val="center"/>
          </w:tcPr>
          <w:p w:rsidR="00464D53" w:rsidRDefault="008C2E27">
            <w:pPr>
              <w:widowControl/>
              <w:jc w:val="center"/>
              <w:rPr>
                <w:rFonts w:ascii="宋体" w:hAnsi="宋体" w:cs="宋体"/>
                <w:color w:val="3C3C3C"/>
                <w:sz w:val="28"/>
                <w:szCs w:val="28"/>
              </w:rPr>
            </w:pPr>
            <w:r>
              <w:rPr>
                <w:rFonts w:ascii="宋体" w:hAnsi="宋体" w:cs="宋体" w:hint="eastAsia"/>
                <w:color w:val="3C3C3C"/>
                <w:kern w:val="0"/>
                <w:sz w:val="28"/>
                <w:szCs w:val="28"/>
              </w:rPr>
              <w:t>第一</w:t>
            </w:r>
            <w:r w:rsidR="00AC79E1">
              <w:rPr>
                <w:rFonts w:ascii="宋体" w:hAnsi="宋体" w:cs="宋体" w:hint="eastAsia"/>
                <w:color w:val="3C3C3C"/>
                <w:kern w:val="0"/>
                <w:sz w:val="28"/>
                <w:szCs w:val="28"/>
              </w:rPr>
              <w:t>中标</w:t>
            </w:r>
            <w:r>
              <w:rPr>
                <w:rFonts w:ascii="宋体" w:hAnsi="宋体" w:cs="宋体" w:hint="eastAsia"/>
                <w:color w:val="3C3C3C"/>
                <w:kern w:val="0"/>
                <w:sz w:val="28"/>
                <w:szCs w:val="28"/>
              </w:rPr>
              <w:t>候选人</w:t>
            </w:r>
          </w:p>
        </w:tc>
        <w:tc>
          <w:tcPr>
            <w:tcW w:w="2066" w:type="dxa"/>
            <w:tcMar>
              <w:top w:w="0" w:type="dxa"/>
            </w:tcMar>
            <w:vAlign w:val="center"/>
          </w:tcPr>
          <w:p w:rsidR="00464D53" w:rsidRDefault="008C2E27">
            <w:pPr>
              <w:widowControl/>
              <w:jc w:val="center"/>
              <w:rPr>
                <w:rFonts w:ascii="宋体" w:hAnsi="宋体" w:cs="宋体"/>
                <w:color w:val="3C3C3C"/>
                <w:sz w:val="28"/>
                <w:szCs w:val="28"/>
              </w:rPr>
            </w:pPr>
            <w:r>
              <w:rPr>
                <w:rFonts w:ascii="宋体" w:hAnsi="宋体" w:cs="宋体" w:hint="eastAsia"/>
                <w:color w:val="3C3C3C"/>
                <w:kern w:val="0"/>
                <w:sz w:val="28"/>
                <w:szCs w:val="28"/>
              </w:rPr>
              <w:t>第二</w:t>
            </w:r>
            <w:r w:rsidR="00AC79E1">
              <w:rPr>
                <w:rFonts w:ascii="宋体" w:hAnsi="宋体" w:cs="宋体" w:hint="eastAsia"/>
                <w:color w:val="3C3C3C"/>
                <w:kern w:val="0"/>
                <w:sz w:val="28"/>
                <w:szCs w:val="28"/>
              </w:rPr>
              <w:t>中标</w:t>
            </w:r>
            <w:r>
              <w:rPr>
                <w:rFonts w:ascii="宋体" w:hAnsi="宋体" w:cs="宋体" w:hint="eastAsia"/>
                <w:color w:val="3C3C3C"/>
                <w:kern w:val="0"/>
                <w:sz w:val="28"/>
                <w:szCs w:val="28"/>
              </w:rPr>
              <w:t>候选人</w:t>
            </w:r>
          </w:p>
        </w:tc>
        <w:tc>
          <w:tcPr>
            <w:tcW w:w="2066" w:type="dxa"/>
            <w:tcMar>
              <w:top w:w="0" w:type="dxa"/>
            </w:tcMar>
            <w:vAlign w:val="center"/>
          </w:tcPr>
          <w:p w:rsidR="00464D53" w:rsidRDefault="008C2E27">
            <w:pPr>
              <w:widowControl/>
              <w:jc w:val="center"/>
              <w:rPr>
                <w:rFonts w:ascii="宋体" w:hAnsi="宋体" w:cs="宋体"/>
                <w:color w:val="3C3C3C"/>
                <w:sz w:val="28"/>
                <w:szCs w:val="28"/>
              </w:rPr>
            </w:pPr>
            <w:r>
              <w:rPr>
                <w:rFonts w:ascii="宋体" w:hAnsi="宋体" w:cs="宋体" w:hint="eastAsia"/>
                <w:color w:val="3C3C3C"/>
                <w:kern w:val="0"/>
                <w:sz w:val="28"/>
                <w:szCs w:val="28"/>
              </w:rPr>
              <w:t>第三</w:t>
            </w:r>
            <w:r w:rsidR="00AC79E1">
              <w:rPr>
                <w:rFonts w:ascii="宋体" w:hAnsi="宋体" w:cs="宋体" w:hint="eastAsia"/>
                <w:color w:val="3C3C3C"/>
                <w:kern w:val="0"/>
                <w:sz w:val="28"/>
                <w:szCs w:val="28"/>
              </w:rPr>
              <w:t>中标</w:t>
            </w:r>
            <w:r>
              <w:rPr>
                <w:rFonts w:ascii="宋体" w:hAnsi="宋体" w:cs="宋体" w:hint="eastAsia"/>
                <w:color w:val="3C3C3C"/>
                <w:kern w:val="0"/>
                <w:sz w:val="28"/>
                <w:szCs w:val="28"/>
              </w:rPr>
              <w:t>候选人</w:t>
            </w:r>
          </w:p>
        </w:tc>
      </w:tr>
      <w:tr w:rsidR="00464D53">
        <w:trPr>
          <w:tblCellSpacing w:w="7" w:type="dxa"/>
          <w:jc w:val="center"/>
        </w:trPr>
        <w:tc>
          <w:tcPr>
            <w:tcW w:w="2066" w:type="dxa"/>
            <w:tcMar>
              <w:top w:w="0" w:type="dxa"/>
            </w:tcMar>
            <w:vAlign w:val="center"/>
          </w:tcPr>
          <w:p w:rsidR="00464D53" w:rsidRDefault="008C2E27">
            <w:pPr>
              <w:widowControl/>
              <w:jc w:val="center"/>
              <w:rPr>
                <w:rFonts w:ascii="宋体" w:hAnsi="宋体" w:cs="宋体"/>
                <w:color w:val="3C3C3C"/>
                <w:sz w:val="28"/>
                <w:szCs w:val="28"/>
              </w:rPr>
            </w:pPr>
            <w:r>
              <w:rPr>
                <w:rFonts w:ascii="宋体" w:hAnsi="宋体" w:cs="宋体" w:hint="eastAsia"/>
                <w:color w:val="3C3C3C"/>
                <w:kern w:val="0"/>
                <w:sz w:val="28"/>
                <w:szCs w:val="28"/>
              </w:rPr>
              <w:t>投标人名称</w:t>
            </w:r>
          </w:p>
        </w:tc>
        <w:tc>
          <w:tcPr>
            <w:tcW w:w="2066" w:type="dxa"/>
            <w:tcMar>
              <w:top w:w="0" w:type="dxa"/>
            </w:tcMar>
            <w:vAlign w:val="center"/>
          </w:tcPr>
          <w:p w:rsidR="00464D53" w:rsidRDefault="008C2E27">
            <w:pPr>
              <w:widowControl/>
              <w:jc w:val="center"/>
              <w:rPr>
                <w:rFonts w:ascii="宋体" w:hAnsi="宋体" w:cs="宋体"/>
                <w:color w:val="3C3C3C"/>
                <w:kern w:val="0"/>
                <w:sz w:val="28"/>
                <w:szCs w:val="28"/>
              </w:rPr>
            </w:pPr>
            <w:r>
              <w:rPr>
                <w:rFonts w:ascii="宋体" w:hAnsi="宋体" w:cs="宋体" w:hint="eastAsia"/>
                <w:color w:val="3C3C3C"/>
                <w:kern w:val="0"/>
                <w:sz w:val="28"/>
                <w:szCs w:val="28"/>
              </w:rPr>
              <w:t>杭州天姿家用纺织品有限公司</w:t>
            </w:r>
          </w:p>
        </w:tc>
        <w:tc>
          <w:tcPr>
            <w:tcW w:w="2066" w:type="dxa"/>
            <w:tcMar>
              <w:top w:w="0" w:type="dxa"/>
            </w:tcMar>
            <w:vAlign w:val="center"/>
          </w:tcPr>
          <w:p w:rsidR="00464D53" w:rsidRDefault="008C2E27">
            <w:pPr>
              <w:widowControl/>
              <w:jc w:val="center"/>
              <w:rPr>
                <w:rFonts w:ascii="宋体" w:hAnsi="宋体" w:cs="宋体"/>
                <w:color w:val="3C3C3C"/>
                <w:kern w:val="0"/>
                <w:sz w:val="28"/>
                <w:szCs w:val="28"/>
              </w:rPr>
            </w:pPr>
            <w:r>
              <w:rPr>
                <w:rFonts w:ascii="宋体" w:hAnsi="宋体" w:cs="宋体" w:hint="eastAsia"/>
                <w:color w:val="3C3C3C"/>
                <w:kern w:val="0"/>
                <w:sz w:val="28"/>
                <w:szCs w:val="28"/>
              </w:rPr>
              <w:t>长沙阳丹百货贸易有限公</w:t>
            </w:r>
            <w:bookmarkStart w:id="0" w:name="_GoBack"/>
            <w:bookmarkEnd w:id="0"/>
            <w:r>
              <w:rPr>
                <w:rFonts w:ascii="宋体" w:hAnsi="宋体" w:cs="宋体" w:hint="eastAsia"/>
                <w:color w:val="3C3C3C"/>
                <w:kern w:val="0"/>
                <w:sz w:val="28"/>
                <w:szCs w:val="28"/>
              </w:rPr>
              <w:t>司</w:t>
            </w:r>
          </w:p>
        </w:tc>
        <w:tc>
          <w:tcPr>
            <w:tcW w:w="2066" w:type="dxa"/>
            <w:tcMar>
              <w:top w:w="0" w:type="dxa"/>
            </w:tcMar>
            <w:vAlign w:val="center"/>
          </w:tcPr>
          <w:p w:rsidR="00464D53" w:rsidRDefault="008C2E27">
            <w:pPr>
              <w:widowControl/>
              <w:jc w:val="center"/>
              <w:rPr>
                <w:rFonts w:ascii="宋体" w:hAnsi="宋体" w:cs="宋体"/>
                <w:color w:val="3C3C3C"/>
                <w:kern w:val="0"/>
                <w:sz w:val="28"/>
                <w:szCs w:val="28"/>
              </w:rPr>
            </w:pPr>
            <w:r>
              <w:rPr>
                <w:rFonts w:ascii="宋体" w:hAnsi="宋体" w:cs="宋体" w:hint="eastAsia"/>
                <w:color w:val="3C3C3C"/>
                <w:kern w:val="0"/>
                <w:sz w:val="28"/>
                <w:szCs w:val="28"/>
              </w:rPr>
              <w:t>广东新虎威实业投资有限公司</w:t>
            </w:r>
          </w:p>
        </w:tc>
      </w:tr>
      <w:tr w:rsidR="00464D53">
        <w:trPr>
          <w:tblCellSpacing w:w="7" w:type="dxa"/>
          <w:jc w:val="center"/>
        </w:trPr>
        <w:tc>
          <w:tcPr>
            <w:tcW w:w="2066" w:type="dxa"/>
            <w:tcMar>
              <w:top w:w="0" w:type="dxa"/>
            </w:tcMar>
            <w:vAlign w:val="center"/>
          </w:tcPr>
          <w:p w:rsidR="00464D53" w:rsidRDefault="008C2E27">
            <w:pPr>
              <w:widowControl/>
              <w:jc w:val="center"/>
              <w:rPr>
                <w:rFonts w:ascii="宋体" w:hAnsi="宋体" w:cs="宋体"/>
                <w:color w:val="3C3C3C"/>
                <w:sz w:val="28"/>
                <w:szCs w:val="28"/>
              </w:rPr>
            </w:pPr>
            <w:r>
              <w:rPr>
                <w:rFonts w:ascii="宋体" w:hAnsi="宋体" w:cs="宋体" w:hint="eastAsia"/>
                <w:color w:val="3C3C3C"/>
                <w:kern w:val="0"/>
                <w:sz w:val="28"/>
                <w:szCs w:val="28"/>
              </w:rPr>
              <w:t>含税投标价（元）</w:t>
            </w:r>
          </w:p>
        </w:tc>
        <w:tc>
          <w:tcPr>
            <w:tcW w:w="2066" w:type="dxa"/>
            <w:tcMar>
              <w:top w:w="0" w:type="dxa"/>
            </w:tcMar>
            <w:vAlign w:val="center"/>
          </w:tcPr>
          <w:p w:rsidR="00464D53" w:rsidRDefault="008C2E27">
            <w:pPr>
              <w:widowControl/>
              <w:jc w:val="center"/>
              <w:rPr>
                <w:rFonts w:ascii="宋体" w:hAnsi="宋体" w:cs="宋体"/>
                <w:color w:val="3C3C3C"/>
                <w:kern w:val="0"/>
                <w:sz w:val="28"/>
                <w:szCs w:val="28"/>
              </w:rPr>
            </w:pPr>
            <w:r>
              <w:rPr>
                <w:rFonts w:ascii="宋体" w:hAnsi="宋体" w:cs="宋体"/>
                <w:color w:val="3C3C3C"/>
                <w:kern w:val="0"/>
                <w:sz w:val="28"/>
                <w:szCs w:val="28"/>
              </w:rPr>
              <w:t>2892000</w:t>
            </w:r>
            <w:r>
              <w:rPr>
                <w:rFonts w:ascii="宋体" w:hAnsi="宋体" w:cs="宋体" w:hint="eastAsia"/>
                <w:color w:val="3C3C3C"/>
                <w:kern w:val="0"/>
                <w:sz w:val="28"/>
                <w:szCs w:val="28"/>
              </w:rPr>
              <w:t>.00</w:t>
            </w:r>
          </w:p>
        </w:tc>
        <w:tc>
          <w:tcPr>
            <w:tcW w:w="2066" w:type="dxa"/>
            <w:tcMar>
              <w:top w:w="0" w:type="dxa"/>
            </w:tcMar>
            <w:vAlign w:val="center"/>
          </w:tcPr>
          <w:p w:rsidR="00464D53" w:rsidRDefault="008C2E27">
            <w:pPr>
              <w:widowControl/>
              <w:jc w:val="center"/>
              <w:rPr>
                <w:rFonts w:ascii="宋体" w:hAnsi="宋体" w:cs="宋体"/>
                <w:color w:val="3C3C3C"/>
                <w:kern w:val="0"/>
                <w:sz w:val="28"/>
                <w:szCs w:val="28"/>
              </w:rPr>
            </w:pPr>
            <w:r>
              <w:rPr>
                <w:rFonts w:ascii="宋体" w:hAnsi="宋体" w:cs="宋体"/>
                <w:color w:val="3C3C3C"/>
                <w:kern w:val="0"/>
                <w:sz w:val="28"/>
                <w:szCs w:val="28"/>
              </w:rPr>
              <w:t>2902970</w:t>
            </w:r>
            <w:r>
              <w:rPr>
                <w:rFonts w:ascii="宋体" w:hAnsi="宋体" w:cs="宋体" w:hint="eastAsia"/>
                <w:color w:val="3C3C3C"/>
                <w:kern w:val="0"/>
                <w:sz w:val="28"/>
                <w:szCs w:val="28"/>
              </w:rPr>
              <w:t>.00</w:t>
            </w:r>
          </w:p>
        </w:tc>
        <w:tc>
          <w:tcPr>
            <w:tcW w:w="2066" w:type="dxa"/>
            <w:tcMar>
              <w:top w:w="0" w:type="dxa"/>
            </w:tcMar>
            <w:vAlign w:val="center"/>
          </w:tcPr>
          <w:p w:rsidR="00464D53" w:rsidRDefault="008C2E27">
            <w:pPr>
              <w:widowControl/>
              <w:jc w:val="center"/>
              <w:rPr>
                <w:rFonts w:ascii="宋体" w:hAnsi="宋体" w:cs="宋体"/>
                <w:color w:val="3C3C3C"/>
                <w:kern w:val="0"/>
                <w:sz w:val="28"/>
                <w:szCs w:val="28"/>
              </w:rPr>
            </w:pPr>
            <w:r>
              <w:rPr>
                <w:rFonts w:ascii="宋体" w:hAnsi="宋体" w:cs="宋体"/>
                <w:color w:val="3C3C3C"/>
                <w:kern w:val="0"/>
                <w:sz w:val="28"/>
                <w:szCs w:val="28"/>
              </w:rPr>
              <w:t>2927830</w:t>
            </w:r>
            <w:r>
              <w:rPr>
                <w:rFonts w:ascii="宋体" w:hAnsi="宋体" w:cs="宋体" w:hint="eastAsia"/>
                <w:color w:val="3C3C3C"/>
                <w:kern w:val="0"/>
                <w:sz w:val="28"/>
                <w:szCs w:val="28"/>
              </w:rPr>
              <w:t>.00</w:t>
            </w:r>
          </w:p>
        </w:tc>
      </w:tr>
    </w:tbl>
    <w:p w:rsidR="00464D53" w:rsidRDefault="008C2E27">
      <w:pPr>
        <w:spacing w:line="440" w:lineRule="exact"/>
        <w:ind w:firstLineChars="200" w:firstLine="560"/>
        <w:rPr>
          <w:rFonts w:ascii="宋体" w:hAnsi="宋体"/>
          <w:sz w:val="28"/>
          <w:szCs w:val="28"/>
        </w:rPr>
      </w:pPr>
      <w:r>
        <w:rPr>
          <w:rFonts w:ascii="宋体" w:hAnsi="宋体" w:hint="eastAsia"/>
          <w:sz w:val="28"/>
          <w:szCs w:val="28"/>
        </w:rPr>
        <w:t>公示期间，投标人或其他利害关系人如对以上评标结果有异议，可向公示单位提出。异议资料须在公示期间以面交或邮寄方式递交（邮寄方式其时间以异议人寄出时间为准，并须在公示期内传真或电话告知公示人）。</w:t>
      </w:r>
    </w:p>
    <w:p w:rsidR="00464D53" w:rsidRDefault="008C2E27">
      <w:pPr>
        <w:spacing w:line="440" w:lineRule="exact"/>
        <w:ind w:firstLineChars="200" w:firstLine="560"/>
        <w:rPr>
          <w:rFonts w:ascii="宋体" w:hAnsi="宋体"/>
          <w:sz w:val="28"/>
          <w:szCs w:val="28"/>
        </w:rPr>
      </w:pPr>
      <w:r>
        <w:rPr>
          <w:rFonts w:ascii="宋体" w:hAnsi="宋体" w:hint="eastAsia"/>
          <w:sz w:val="28"/>
          <w:szCs w:val="28"/>
        </w:rPr>
        <w:t>异议资料须包括以下主要内容：</w:t>
      </w:r>
    </w:p>
    <w:p w:rsidR="00464D53" w:rsidRDefault="008C2E27">
      <w:pPr>
        <w:spacing w:line="440" w:lineRule="exact"/>
        <w:ind w:firstLineChars="200" w:firstLine="560"/>
        <w:rPr>
          <w:rFonts w:ascii="宋体" w:hAnsi="宋体"/>
          <w:sz w:val="28"/>
          <w:szCs w:val="28"/>
        </w:rPr>
      </w:pPr>
      <w:r>
        <w:rPr>
          <w:rFonts w:ascii="宋体" w:hAnsi="宋体" w:hint="eastAsia"/>
          <w:sz w:val="28"/>
          <w:szCs w:val="28"/>
        </w:rPr>
        <w:t>1.异议人名称、地址及有效联系方式。</w:t>
      </w:r>
    </w:p>
    <w:p w:rsidR="00464D53" w:rsidRDefault="008C2E27">
      <w:pPr>
        <w:spacing w:line="440" w:lineRule="exact"/>
        <w:ind w:firstLineChars="200" w:firstLine="560"/>
        <w:rPr>
          <w:rFonts w:ascii="宋体" w:hAnsi="宋体"/>
          <w:sz w:val="28"/>
          <w:szCs w:val="28"/>
        </w:rPr>
      </w:pPr>
      <w:r>
        <w:rPr>
          <w:rFonts w:ascii="宋体" w:hAnsi="宋体" w:hint="eastAsia"/>
          <w:sz w:val="28"/>
          <w:szCs w:val="28"/>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464D53" w:rsidRDefault="008C2E27">
      <w:pPr>
        <w:spacing w:line="440" w:lineRule="exact"/>
        <w:ind w:firstLineChars="200" w:firstLine="560"/>
        <w:rPr>
          <w:rFonts w:ascii="宋体" w:hAnsi="宋体"/>
          <w:sz w:val="28"/>
          <w:szCs w:val="28"/>
        </w:rPr>
      </w:pPr>
      <w:r>
        <w:rPr>
          <w:rFonts w:ascii="宋体" w:hAnsi="宋体" w:hint="eastAsia"/>
          <w:sz w:val="28"/>
          <w:szCs w:val="28"/>
        </w:rPr>
        <w:t>3.异议事项的基本事实及相关证明材料。</w:t>
      </w:r>
    </w:p>
    <w:p w:rsidR="00464D53" w:rsidRDefault="008C2E27">
      <w:pPr>
        <w:spacing w:line="440" w:lineRule="exact"/>
        <w:ind w:firstLineChars="200" w:firstLine="560"/>
        <w:rPr>
          <w:rFonts w:ascii="宋体" w:hAnsi="宋体"/>
          <w:sz w:val="28"/>
          <w:szCs w:val="28"/>
        </w:rPr>
      </w:pPr>
      <w:r>
        <w:rPr>
          <w:rFonts w:ascii="宋体" w:hAnsi="宋体" w:hint="eastAsia"/>
          <w:sz w:val="28"/>
          <w:szCs w:val="28"/>
        </w:rPr>
        <w:t>4.异议的请求及主张。</w:t>
      </w:r>
    </w:p>
    <w:p w:rsidR="00464D53" w:rsidRDefault="008C2E27">
      <w:pPr>
        <w:spacing w:line="440" w:lineRule="exact"/>
        <w:ind w:firstLineChars="200" w:firstLine="560"/>
        <w:rPr>
          <w:rFonts w:ascii="宋体" w:hAnsi="宋体"/>
          <w:sz w:val="28"/>
          <w:szCs w:val="28"/>
        </w:rPr>
      </w:pPr>
      <w:r>
        <w:rPr>
          <w:rFonts w:ascii="宋体" w:hAnsi="宋体" w:hint="eastAsia"/>
          <w:sz w:val="28"/>
          <w:szCs w:val="28"/>
        </w:rPr>
        <w:t>5.异议人为相关利害关系人的，应提供与招标活动存在利害关系的证明。</w:t>
      </w:r>
    </w:p>
    <w:p w:rsidR="00464D53" w:rsidRDefault="008C2E27">
      <w:pPr>
        <w:spacing w:line="440" w:lineRule="exact"/>
        <w:ind w:firstLineChars="200" w:firstLine="560"/>
        <w:rPr>
          <w:rFonts w:ascii="宋体" w:hAnsi="宋体"/>
          <w:sz w:val="28"/>
          <w:szCs w:val="28"/>
        </w:rPr>
      </w:pPr>
      <w:r>
        <w:rPr>
          <w:rFonts w:ascii="宋体" w:hAnsi="宋体" w:hint="eastAsia"/>
          <w:sz w:val="28"/>
          <w:szCs w:val="28"/>
        </w:rPr>
        <w:t>6.异议函件有关资料是外文的，应同时提供中文译本并附相关真实性证明。</w:t>
      </w:r>
    </w:p>
    <w:p w:rsidR="00464D53" w:rsidRDefault="008C2E27">
      <w:pPr>
        <w:spacing w:line="440" w:lineRule="exact"/>
        <w:ind w:firstLineChars="200" w:firstLine="560"/>
        <w:rPr>
          <w:rFonts w:ascii="宋体" w:hAnsi="宋体"/>
          <w:sz w:val="28"/>
          <w:szCs w:val="28"/>
        </w:rPr>
      </w:pPr>
      <w:r>
        <w:rPr>
          <w:rFonts w:ascii="宋体" w:hAnsi="宋体" w:hint="eastAsia"/>
          <w:sz w:val="28"/>
          <w:szCs w:val="28"/>
        </w:rPr>
        <w:t>异议资料不符合要求的，不予受理。</w:t>
      </w:r>
    </w:p>
    <w:p w:rsidR="00464D53" w:rsidRDefault="008C2E27">
      <w:pPr>
        <w:spacing w:line="440" w:lineRule="exact"/>
        <w:ind w:firstLineChars="200" w:firstLine="560"/>
        <w:rPr>
          <w:rFonts w:ascii="宋体" w:hAnsi="宋体"/>
          <w:sz w:val="28"/>
          <w:szCs w:val="28"/>
        </w:rPr>
      </w:pPr>
      <w:r>
        <w:rPr>
          <w:rFonts w:ascii="宋体" w:hAnsi="宋体" w:hint="eastAsia"/>
          <w:sz w:val="28"/>
          <w:szCs w:val="28"/>
        </w:rPr>
        <w:t>公示期无异议，招标人将确定第一中标候选人为中标人，不再另行公示中</w:t>
      </w:r>
      <w:r>
        <w:rPr>
          <w:rFonts w:ascii="宋体" w:hAnsi="宋体" w:hint="eastAsia"/>
          <w:sz w:val="28"/>
          <w:szCs w:val="28"/>
        </w:rPr>
        <w:lastRenderedPageBreak/>
        <w:t>标结果。</w:t>
      </w:r>
    </w:p>
    <w:p w:rsidR="00464D53" w:rsidRDefault="008C2E27">
      <w:pPr>
        <w:spacing w:line="440" w:lineRule="exact"/>
        <w:ind w:firstLineChars="200" w:firstLine="560"/>
        <w:rPr>
          <w:rFonts w:ascii="宋体" w:hAnsi="宋体"/>
          <w:sz w:val="28"/>
          <w:szCs w:val="28"/>
        </w:rPr>
      </w:pPr>
      <w:r>
        <w:rPr>
          <w:rFonts w:ascii="宋体" w:hAnsi="宋体" w:hint="eastAsia"/>
          <w:sz w:val="28"/>
          <w:szCs w:val="28"/>
        </w:rPr>
        <w:t>公示人联系电话: 0755-61382507</w:t>
      </w:r>
    </w:p>
    <w:p w:rsidR="00464D53" w:rsidRDefault="008C2E27">
      <w:pPr>
        <w:spacing w:line="440" w:lineRule="exact"/>
        <w:ind w:firstLineChars="200" w:firstLine="560"/>
        <w:rPr>
          <w:rFonts w:ascii="宋体" w:hAnsi="宋体"/>
          <w:sz w:val="28"/>
          <w:szCs w:val="28"/>
        </w:rPr>
      </w:pPr>
      <w:r>
        <w:rPr>
          <w:rFonts w:ascii="宋体" w:hAnsi="宋体" w:hint="eastAsia"/>
          <w:sz w:val="28"/>
          <w:szCs w:val="28"/>
        </w:rPr>
        <w:t>收件地址：深圳市罗湖区和平路1052号广深铁路股份有限公司机关大楼402室，邮编：518010。</w:t>
      </w:r>
    </w:p>
    <w:p w:rsidR="00464D53" w:rsidRDefault="008C2E27">
      <w:pPr>
        <w:spacing w:line="440" w:lineRule="exact"/>
        <w:ind w:firstLineChars="200" w:firstLine="560"/>
        <w:rPr>
          <w:rFonts w:ascii="宋体" w:hAnsi="宋体"/>
          <w:sz w:val="28"/>
          <w:szCs w:val="28"/>
        </w:rPr>
      </w:pPr>
      <w:r>
        <w:rPr>
          <w:rFonts w:ascii="宋体" w:hAnsi="宋体" w:hint="eastAsia"/>
          <w:sz w:val="28"/>
          <w:szCs w:val="28"/>
        </w:rPr>
        <w:t>收件人：蔡先生</w:t>
      </w:r>
    </w:p>
    <w:p w:rsidR="00464D53" w:rsidRDefault="00464D53">
      <w:pPr>
        <w:widowControl/>
        <w:shd w:val="clear" w:color="auto" w:fill="FFFFFF"/>
        <w:snapToGrid w:val="0"/>
        <w:spacing w:line="360" w:lineRule="exact"/>
        <w:ind w:right="561"/>
        <w:jc w:val="right"/>
        <w:rPr>
          <w:rFonts w:ascii="宋体" w:hAnsi="宋体"/>
          <w:sz w:val="28"/>
          <w:szCs w:val="28"/>
        </w:rPr>
      </w:pPr>
    </w:p>
    <w:p w:rsidR="00464D53" w:rsidRDefault="008C2E27">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招标人名称：广深铁路股份有限公司 </w:t>
      </w:r>
    </w:p>
    <w:p w:rsidR="00464D53" w:rsidRDefault="00464D53">
      <w:pPr>
        <w:widowControl/>
        <w:shd w:val="clear" w:color="auto" w:fill="FFFFFF"/>
        <w:snapToGrid w:val="0"/>
        <w:spacing w:line="360" w:lineRule="exact"/>
        <w:ind w:right="561"/>
        <w:jc w:val="right"/>
        <w:rPr>
          <w:rFonts w:ascii="宋体" w:hAnsi="宋体"/>
          <w:sz w:val="28"/>
          <w:szCs w:val="28"/>
        </w:rPr>
      </w:pPr>
    </w:p>
    <w:p w:rsidR="00464D53" w:rsidRDefault="00464D53">
      <w:pPr>
        <w:widowControl/>
        <w:shd w:val="clear" w:color="auto" w:fill="FFFFFF"/>
        <w:snapToGrid w:val="0"/>
        <w:spacing w:line="360" w:lineRule="exact"/>
        <w:ind w:right="561"/>
        <w:jc w:val="right"/>
        <w:rPr>
          <w:rFonts w:ascii="宋体" w:hAnsi="宋体"/>
          <w:sz w:val="28"/>
          <w:szCs w:val="28"/>
        </w:rPr>
      </w:pPr>
    </w:p>
    <w:p w:rsidR="00464D53" w:rsidRDefault="008C2E27">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招标人负责人（项目负责人）：</w:t>
      </w:r>
    </w:p>
    <w:p w:rsidR="00464D53" w:rsidRDefault="00464D53">
      <w:pPr>
        <w:widowControl/>
        <w:shd w:val="clear" w:color="auto" w:fill="FFFFFF"/>
        <w:snapToGrid w:val="0"/>
        <w:spacing w:line="360" w:lineRule="exact"/>
        <w:ind w:right="561"/>
        <w:jc w:val="left"/>
        <w:rPr>
          <w:rFonts w:ascii="宋体" w:hAnsi="宋体"/>
          <w:sz w:val="28"/>
          <w:szCs w:val="28"/>
        </w:rPr>
      </w:pPr>
    </w:p>
    <w:p w:rsidR="00464D53" w:rsidRDefault="00464D53">
      <w:pPr>
        <w:widowControl/>
        <w:shd w:val="clear" w:color="auto" w:fill="FFFFFF"/>
        <w:snapToGrid w:val="0"/>
        <w:spacing w:line="360" w:lineRule="exact"/>
        <w:ind w:right="561"/>
        <w:jc w:val="left"/>
        <w:rPr>
          <w:rFonts w:ascii="宋体" w:hAnsi="宋体"/>
          <w:sz w:val="28"/>
          <w:szCs w:val="28"/>
        </w:rPr>
      </w:pPr>
    </w:p>
    <w:p w:rsidR="00464D53" w:rsidRDefault="008C2E27">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日期：2020- </w:t>
      </w:r>
      <w:r w:rsidR="00EC6318">
        <w:rPr>
          <w:rFonts w:ascii="宋体" w:hAnsi="宋体" w:hint="eastAsia"/>
          <w:sz w:val="28"/>
          <w:szCs w:val="28"/>
        </w:rPr>
        <w:t>12</w:t>
      </w:r>
      <w:r>
        <w:rPr>
          <w:rFonts w:ascii="宋体" w:hAnsi="宋体" w:hint="eastAsia"/>
          <w:sz w:val="28"/>
          <w:szCs w:val="28"/>
        </w:rPr>
        <w:t>-</w:t>
      </w:r>
      <w:r w:rsidR="00EC6318">
        <w:rPr>
          <w:rFonts w:ascii="宋体" w:hAnsi="宋体" w:hint="eastAsia"/>
          <w:sz w:val="28"/>
          <w:szCs w:val="28"/>
        </w:rPr>
        <w:t>14</w:t>
      </w:r>
    </w:p>
    <w:p w:rsidR="00464D53" w:rsidRDefault="00464D53">
      <w:pPr>
        <w:ind w:firstLineChars="200" w:firstLine="560"/>
        <w:rPr>
          <w:rFonts w:ascii="宋体" w:hAnsi="宋体"/>
          <w:sz w:val="28"/>
          <w:szCs w:val="28"/>
        </w:rPr>
      </w:pPr>
    </w:p>
    <w:p w:rsidR="00464D53" w:rsidRDefault="00464D53">
      <w:pPr>
        <w:ind w:firstLineChars="200" w:firstLine="420"/>
        <w:rPr>
          <w:rFonts w:ascii="宋体" w:hAnsi="宋体"/>
          <w:szCs w:val="21"/>
        </w:rPr>
      </w:pPr>
    </w:p>
    <w:p w:rsidR="00464D53" w:rsidRDefault="00464D53">
      <w:pPr>
        <w:widowControl/>
        <w:shd w:val="clear" w:color="auto" w:fill="FFFFFF"/>
        <w:spacing w:line="360" w:lineRule="exact"/>
        <w:ind w:firstLine="570"/>
        <w:jc w:val="left"/>
        <w:rPr>
          <w:b/>
          <w:sz w:val="32"/>
          <w:szCs w:val="32"/>
        </w:rPr>
      </w:pPr>
    </w:p>
    <w:sectPr w:rsidR="00464D53" w:rsidSect="00E17CB5">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620" w:rsidRDefault="00256620" w:rsidP="00EC6318">
      <w:r>
        <w:separator/>
      </w:r>
    </w:p>
  </w:endnote>
  <w:endnote w:type="continuationSeparator" w:id="1">
    <w:p w:rsidR="00256620" w:rsidRDefault="00256620" w:rsidP="00EC6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620" w:rsidRDefault="00256620" w:rsidP="00EC6318">
      <w:r>
        <w:separator/>
      </w:r>
    </w:p>
  </w:footnote>
  <w:footnote w:type="continuationSeparator" w:id="1">
    <w:p w:rsidR="00256620" w:rsidRDefault="00256620" w:rsidP="00EC63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1F29"/>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5CA8"/>
    <w:rsid w:val="000367B3"/>
    <w:rsid w:val="00040D42"/>
    <w:rsid w:val="000474E7"/>
    <w:rsid w:val="00047633"/>
    <w:rsid w:val="00050629"/>
    <w:rsid w:val="00051A08"/>
    <w:rsid w:val="00055632"/>
    <w:rsid w:val="00062972"/>
    <w:rsid w:val="000631BF"/>
    <w:rsid w:val="00065E49"/>
    <w:rsid w:val="00067AA8"/>
    <w:rsid w:val="00070E6D"/>
    <w:rsid w:val="00073974"/>
    <w:rsid w:val="00083E67"/>
    <w:rsid w:val="00085892"/>
    <w:rsid w:val="00086CDC"/>
    <w:rsid w:val="000914C6"/>
    <w:rsid w:val="00093713"/>
    <w:rsid w:val="000959BC"/>
    <w:rsid w:val="00096EC9"/>
    <w:rsid w:val="00097274"/>
    <w:rsid w:val="000A662B"/>
    <w:rsid w:val="000A6E5C"/>
    <w:rsid w:val="000B2F1F"/>
    <w:rsid w:val="000B674C"/>
    <w:rsid w:val="000C095A"/>
    <w:rsid w:val="000C406B"/>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5A81"/>
    <w:rsid w:val="0015742A"/>
    <w:rsid w:val="00160049"/>
    <w:rsid w:val="0016101F"/>
    <w:rsid w:val="001728D0"/>
    <w:rsid w:val="00172C99"/>
    <w:rsid w:val="001813D7"/>
    <w:rsid w:val="001820F6"/>
    <w:rsid w:val="00183032"/>
    <w:rsid w:val="00183282"/>
    <w:rsid w:val="00183A1C"/>
    <w:rsid w:val="0018464D"/>
    <w:rsid w:val="00192C22"/>
    <w:rsid w:val="001930B3"/>
    <w:rsid w:val="00196CA6"/>
    <w:rsid w:val="00196F60"/>
    <w:rsid w:val="001A01C8"/>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F0AEC"/>
    <w:rsid w:val="001F3CC4"/>
    <w:rsid w:val="001F6C70"/>
    <w:rsid w:val="002011AE"/>
    <w:rsid w:val="002019BB"/>
    <w:rsid w:val="002070D7"/>
    <w:rsid w:val="002071AA"/>
    <w:rsid w:val="002071BB"/>
    <w:rsid w:val="00210474"/>
    <w:rsid w:val="00212EFF"/>
    <w:rsid w:val="00213DAF"/>
    <w:rsid w:val="00215C43"/>
    <w:rsid w:val="002261E8"/>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56620"/>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0A29"/>
    <w:rsid w:val="002A1904"/>
    <w:rsid w:val="002A2506"/>
    <w:rsid w:val="002A63C8"/>
    <w:rsid w:val="002C2102"/>
    <w:rsid w:val="002D464C"/>
    <w:rsid w:val="002D7404"/>
    <w:rsid w:val="002E3ABF"/>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3A5"/>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8A7"/>
    <w:rsid w:val="00436F1A"/>
    <w:rsid w:val="00443187"/>
    <w:rsid w:val="0044523D"/>
    <w:rsid w:val="0045497B"/>
    <w:rsid w:val="00457BB7"/>
    <w:rsid w:val="00460107"/>
    <w:rsid w:val="004629F5"/>
    <w:rsid w:val="00462F89"/>
    <w:rsid w:val="00464430"/>
    <w:rsid w:val="00464D53"/>
    <w:rsid w:val="00466B46"/>
    <w:rsid w:val="004670D1"/>
    <w:rsid w:val="0046761A"/>
    <w:rsid w:val="00467EDE"/>
    <w:rsid w:val="00467F1D"/>
    <w:rsid w:val="00472658"/>
    <w:rsid w:val="00477103"/>
    <w:rsid w:val="0048135C"/>
    <w:rsid w:val="00481B8D"/>
    <w:rsid w:val="00483F37"/>
    <w:rsid w:val="00485DB1"/>
    <w:rsid w:val="004879E2"/>
    <w:rsid w:val="004943BC"/>
    <w:rsid w:val="00496A05"/>
    <w:rsid w:val="004A4881"/>
    <w:rsid w:val="004B0093"/>
    <w:rsid w:val="004B4D02"/>
    <w:rsid w:val="004B4F42"/>
    <w:rsid w:val="004C3843"/>
    <w:rsid w:val="004D0B26"/>
    <w:rsid w:val="004D2664"/>
    <w:rsid w:val="004D2AC5"/>
    <w:rsid w:val="004D2C09"/>
    <w:rsid w:val="004D3624"/>
    <w:rsid w:val="004D50F3"/>
    <w:rsid w:val="004D6A07"/>
    <w:rsid w:val="004D72BA"/>
    <w:rsid w:val="004D7B1D"/>
    <w:rsid w:val="004F2408"/>
    <w:rsid w:val="004F663E"/>
    <w:rsid w:val="00500E1C"/>
    <w:rsid w:val="00502101"/>
    <w:rsid w:val="00504B94"/>
    <w:rsid w:val="00505BFE"/>
    <w:rsid w:val="00505C51"/>
    <w:rsid w:val="00512A01"/>
    <w:rsid w:val="005136CB"/>
    <w:rsid w:val="0051375F"/>
    <w:rsid w:val="0051384E"/>
    <w:rsid w:val="00513E3F"/>
    <w:rsid w:val="00514F50"/>
    <w:rsid w:val="00515E48"/>
    <w:rsid w:val="00517616"/>
    <w:rsid w:val="005207B6"/>
    <w:rsid w:val="00520910"/>
    <w:rsid w:val="005224E6"/>
    <w:rsid w:val="00527227"/>
    <w:rsid w:val="0054128E"/>
    <w:rsid w:val="00542512"/>
    <w:rsid w:val="005429DA"/>
    <w:rsid w:val="0055095D"/>
    <w:rsid w:val="00550CC5"/>
    <w:rsid w:val="00552C0D"/>
    <w:rsid w:val="00555976"/>
    <w:rsid w:val="00564811"/>
    <w:rsid w:val="00565B41"/>
    <w:rsid w:val="00565EC7"/>
    <w:rsid w:val="0057018C"/>
    <w:rsid w:val="005715A4"/>
    <w:rsid w:val="00572300"/>
    <w:rsid w:val="00573167"/>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15EF"/>
    <w:rsid w:val="005D225B"/>
    <w:rsid w:val="005D51B0"/>
    <w:rsid w:val="005E15B3"/>
    <w:rsid w:val="005E1D30"/>
    <w:rsid w:val="005E778C"/>
    <w:rsid w:val="005F06EA"/>
    <w:rsid w:val="005F1314"/>
    <w:rsid w:val="005F5324"/>
    <w:rsid w:val="005F7D87"/>
    <w:rsid w:val="006023C3"/>
    <w:rsid w:val="0060387A"/>
    <w:rsid w:val="00605815"/>
    <w:rsid w:val="00607E6B"/>
    <w:rsid w:val="00610D37"/>
    <w:rsid w:val="0061425E"/>
    <w:rsid w:val="00614590"/>
    <w:rsid w:val="006173DB"/>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58F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A5E93"/>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06FB"/>
    <w:rsid w:val="00832231"/>
    <w:rsid w:val="00832B72"/>
    <w:rsid w:val="008338F8"/>
    <w:rsid w:val="00834079"/>
    <w:rsid w:val="008362B3"/>
    <w:rsid w:val="00836313"/>
    <w:rsid w:val="00836E4E"/>
    <w:rsid w:val="00837770"/>
    <w:rsid w:val="00841595"/>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182A"/>
    <w:rsid w:val="0088342F"/>
    <w:rsid w:val="00884CE6"/>
    <w:rsid w:val="00895CC8"/>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2E27"/>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1EC"/>
    <w:rsid w:val="00961976"/>
    <w:rsid w:val="00962152"/>
    <w:rsid w:val="00965528"/>
    <w:rsid w:val="00973010"/>
    <w:rsid w:val="009738E1"/>
    <w:rsid w:val="00973C7F"/>
    <w:rsid w:val="009835C7"/>
    <w:rsid w:val="009867FB"/>
    <w:rsid w:val="0098691D"/>
    <w:rsid w:val="00990DA4"/>
    <w:rsid w:val="00990DDE"/>
    <w:rsid w:val="00993745"/>
    <w:rsid w:val="00996BB8"/>
    <w:rsid w:val="00997CBA"/>
    <w:rsid w:val="009A2048"/>
    <w:rsid w:val="009A2D2B"/>
    <w:rsid w:val="009B077F"/>
    <w:rsid w:val="009B1F29"/>
    <w:rsid w:val="009B65F8"/>
    <w:rsid w:val="009B7472"/>
    <w:rsid w:val="009C2A89"/>
    <w:rsid w:val="009C4837"/>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49C9"/>
    <w:rsid w:val="00A43B90"/>
    <w:rsid w:val="00A44735"/>
    <w:rsid w:val="00A45C22"/>
    <w:rsid w:val="00A469D1"/>
    <w:rsid w:val="00A4720D"/>
    <w:rsid w:val="00A5200B"/>
    <w:rsid w:val="00A52394"/>
    <w:rsid w:val="00A527D3"/>
    <w:rsid w:val="00A53E6A"/>
    <w:rsid w:val="00A54AAA"/>
    <w:rsid w:val="00A56023"/>
    <w:rsid w:val="00A57F47"/>
    <w:rsid w:val="00A60DF5"/>
    <w:rsid w:val="00A62655"/>
    <w:rsid w:val="00A6635A"/>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7372"/>
    <w:rsid w:val="00AB76C4"/>
    <w:rsid w:val="00AC4C64"/>
    <w:rsid w:val="00AC5DE3"/>
    <w:rsid w:val="00AC79E1"/>
    <w:rsid w:val="00AD0986"/>
    <w:rsid w:val="00AD2E50"/>
    <w:rsid w:val="00AD5476"/>
    <w:rsid w:val="00AE1406"/>
    <w:rsid w:val="00AE14E2"/>
    <w:rsid w:val="00AE1EF2"/>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1DFE"/>
    <w:rsid w:val="00B74004"/>
    <w:rsid w:val="00B74258"/>
    <w:rsid w:val="00B742C8"/>
    <w:rsid w:val="00B74767"/>
    <w:rsid w:val="00B755A4"/>
    <w:rsid w:val="00B763BA"/>
    <w:rsid w:val="00B77DA0"/>
    <w:rsid w:val="00B805B9"/>
    <w:rsid w:val="00B81478"/>
    <w:rsid w:val="00B81F4B"/>
    <w:rsid w:val="00B8525C"/>
    <w:rsid w:val="00B906DB"/>
    <w:rsid w:val="00B91861"/>
    <w:rsid w:val="00B91EFC"/>
    <w:rsid w:val="00B95C32"/>
    <w:rsid w:val="00B9674C"/>
    <w:rsid w:val="00BB1CBA"/>
    <w:rsid w:val="00BB3527"/>
    <w:rsid w:val="00BB369A"/>
    <w:rsid w:val="00BB4354"/>
    <w:rsid w:val="00BC2F9C"/>
    <w:rsid w:val="00BC3660"/>
    <w:rsid w:val="00BC444D"/>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C5D"/>
    <w:rsid w:val="00C37E62"/>
    <w:rsid w:val="00C40243"/>
    <w:rsid w:val="00C434C7"/>
    <w:rsid w:val="00C44DC8"/>
    <w:rsid w:val="00C46AE0"/>
    <w:rsid w:val="00C51F70"/>
    <w:rsid w:val="00C52FB9"/>
    <w:rsid w:val="00C53FA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1D8"/>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077"/>
    <w:rsid w:val="00E16457"/>
    <w:rsid w:val="00E17CB5"/>
    <w:rsid w:val="00E233A6"/>
    <w:rsid w:val="00E23BAE"/>
    <w:rsid w:val="00E269AC"/>
    <w:rsid w:val="00E32A3F"/>
    <w:rsid w:val="00E32B8D"/>
    <w:rsid w:val="00E42417"/>
    <w:rsid w:val="00E44627"/>
    <w:rsid w:val="00E454C7"/>
    <w:rsid w:val="00E46AE2"/>
    <w:rsid w:val="00E47715"/>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C6318"/>
    <w:rsid w:val="00ED0144"/>
    <w:rsid w:val="00ED3534"/>
    <w:rsid w:val="00ED40FC"/>
    <w:rsid w:val="00EE16E6"/>
    <w:rsid w:val="00EE4A98"/>
    <w:rsid w:val="00EE4DD4"/>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521E"/>
    <w:rsid w:val="00F974E0"/>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 w:val="09014782"/>
    <w:rsid w:val="0D8761DC"/>
    <w:rsid w:val="1DC26920"/>
    <w:rsid w:val="2F9A3396"/>
    <w:rsid w:val="3FCA3684"/>
    <w:rsid w:val="502042C2"/>
    <w:rsid w:val="5F6C0F39"/>
    <w:rsid w:val="64153B00"/>
    <w:rsid w:val="76D53530"/>
    <w:rsid w:val="79A25070"/>
    <w:rsid w:val="7AD710E7"/>
    <w:rsid w:val="7B0B6B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caption" w:semiHidden="1" w:unhideWhenUsed="1" w:qFormat="1"/>
    <w:lsdException w:name="Title" w:qFormat="1"/>
    <w:lsdException w:name="Default Paragraph Font" w:semiHidden="1" w:uiPriority="1" w:unhideWhenUsed="1" w:qFormat="1"/>
    <w:lsdException w:name="Subtitle" w:qFormat="1"/>
    <w:lsdException w:name="Body Text 3"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7CB5"/>
    <w:pPr>
      <w:widowControl w:val="0"/>
      <w:jc w:val="both"/>
    </w:pPr>
    <w:rPr>
      <w:rFonts w:ascii="Calibri" w:hAnsi="Calibri"/>
      <w:kern w:val="2"/>
      <w:sz w:val="21"/>
      <w:szCs w:val="24"/>
    </w:rPr>
  </w:style>
  <w:style w:type="paragraph" w:styleId="2">
    <w:name w:val="heading 2"/>
    <w:basedOn w:val="a"/>
    <w:next w:val="a"/>
    <w:qFormat/>
    <w:rsid w:val="00E17CB5"/>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E17CB5"/>
    <w:rPr>
      <w:rFonts w:ascii="宋体"/>
      <w:sz w:val="18"/>
      <w:szCs w:val="18"/>
    </w:rPr>
  </w:style>
  <w:style w:type="paragraph" w:styleId="3">
    <w:name w:val="Body Text 3"/>
    <w:basedOn w:val="a"/>
    <w:link w:val="3Char"/>
    <w:qFormat/>
    <w:rsid w:val="00E17CB5"/>
    <w:pPr>
      <w:spacing w:after="120"/>
    </w:pPr>
    <w:rPr>
      <w:rFonts w:ascii="Times New Roman" w:hAnsi="Times New Roman"/>
      <w:sz w:val="16"/>
      <w:szCs w:val="16"/>
    </w:rPr>
  </w:style>
  <w:style w:type="paragraph" w:styleId="a4">
    <w:name w:val="footer"/>
    <w:basedOn w:val="a"/>
    <w:link w:val="Char0"/>
    <w:rsid w:val="00E17CB5"/>
    <w:pPr>
      <w:tabs>
        <w:tab w:val="center" w:pos="4153"/>
        <w:tab w:val="right" w:pos="8306"/>
      </w:tabs>
      <w:snapToGrid w:val="0"/>
      <w:jc w:val="left"/>
    </w:pPr>
    <w:rPr>
      <w:sz w:val="18"/>
      <w:szCs w:val="18"/>
    </w:rPr>
  </w:style>
  <w:style w:type="paragraph" w:styleId="a5">
    <w:name w:val="header"/>
    <w:basedOn w:val="a"/>
    <w:link w:val="Char1"/>
    <w:qFormat/>
    <w:rsid w:val="00E17CB5"/>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rsid w:val="00E17CB5"/>
    <w:rPr>
      <w:rFonts w:ascii="Calibri" w:hAnsi="Calibri"/>
      <w:kern w:val="2"/>
      <w:sz w:val="18"/>
      <w:szCs w:val="18"/>
    </w:rPr>
  </w:style>
  <w:style w:type="character" w:customStyle="1" w:styleId="Char0">
    <w:name w:val="页脚 Char"/>
    <w:link w:val="a4"/>
    <w:rsid w:val="00E17CB5"/>
    <w:rPr>
      <w:rFonts w:ascii="Calibri" w:hAnsi="Calibri"/>
      <w:kern w:val="2"/>
      <w:sz w:val="18"/>
      <w:szCs w:val="18"/>
    </w:rPr>
  </w:style>
  <w:style w:type="character" w:customStyle="1" w:styleId="Char">
    <w:name w:val="文档结构图 Char"/>
    <w:link w:val="a3"/>
    <w:qFormat/>
    <w:rsid w:val="00E17CB5"/>
    <w:rPr>
      <w:rFonts w:ascii="宋体" w:hAnsi="Calibri"/>
      <w:kern w:val="2"/>
      <w:sz w:val="18"/>
      <w:szCs w:val="18"/>
    </w:rPr>
  </w:style>
  <w:style w:type="character" w:customStyle="1" w:styleId="3Char">
    <w:name w:val="正文文本 3 Char"/>
    <w:link w:val="3"/>
    <w:qFormat/>
    <w:rsid w:val="00E17CB5"/>
    <w:rPr>
      <w:kern w:val="2"/>
      <w:sz w:val="16"/>
      <w:szCs w:val="16"/>
    </w:rPr>
  </w:style>
  <w:style w:type="paragraph" w:styleId="a6">
    <w:name w:val="Balloon Text"/>
    <w:basedOn w:val="a"/>
    <w:link w:val="Char2"/>
    <w:rsid w:val="008C2E27"/>
    <w:rPr>
      <w:sz w:val="18"/>
      <w:szCs w:val="18"/>
    </w:rPr>
  </w:style>
  <w:style w:type="character" w:customStyle="1" w:styleId="Char2">
    <w:name w:val="批注框文本 Char"/>
    <w:link w:val="a6"/>
    <w:rsid w:val="008C2E27"/>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150</Words>
  <Characters>861</Characters>
  <Application>Microsoft Office Word</Application>
  <DocSecurity>0</DocSecurity>
  <Lines>7</Lines>
  <Paragraphs>2</Paragraphs>
  <ScaleCrop>false</ScaleCrop>
  <Company>Hedy Computer Co., LTD.</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靳添添</cp:lastModifiedBy>
  <cp:revision>6</cp:revision>
  <cp:lastPrinted>2020-12-11T01:34:00Z</cp:lastPrinted>
  <dcterms:created xsi:type="dcterms:W3CDTF">2020-11-18T02:47:00Z</dcterms:created>
  <dcterms:modified xsi:type="dcterms:W3CDTF">2020-12-14T06:28:00Z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